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187BEB" w:rsidP="00187BEB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تطبيقات عملية فى مجال التخصص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187BEB" w:rsidP="00187BEB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تطبيقات عملية فى مجال التخصص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Pr="00684B98" w:rsidRDefault="00187BEB" w:rsidP="00CE7DF8">
            <w:pPr>
              <w:jc w:val="lowKashida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تطبيقات  عملية في مجال التخصص (1) المستوى الثالث 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Pr="00DF1694" w:rsidRDefault="00187BEB" w:rsidP="00CE7DF8">
            <w:pPr>
              <w:rPr>
                <w:rtl/>
              </w:rPr>
            </w:pPr>
            <w:r w:rsidRPr="00DF1694">
              <w:t>05-11-08318</w:t>
            </w:r>
            <w:r w:rsidRPr="00DF1694">
              <w:rPr>
                <w:rtl/>
              </w:rPr>
              <w:t xml:space="preserve"> ز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90475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الجمباز والتمرينات والعروض الرياضيه</w:t>
            </w:r>
          </w:p>
        </w:tc>
      </w:tr>
      <w:tr w:rsidR="00187BEB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187BEB" w:rsidRPr="00B544CC" w:rsidRDefault="00187BEB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187BEB" w:rsidRPr="002B2410" w:rsidRDefault="00187BEB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187BEB" w:rsidRPr="002B2410" w:rsidRDefault="00187BEB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187BEB" w:rsidRPr="002B2410" w:rsidRDefault="00187BEB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187BEB" w:rsidRPr="002B2410" w:rsidRDefault="00187BEB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187BEB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187BEB" w:rsidRPr="00B544CC" w:rsidRDefault="00187BEB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7BEB" w:rsidRDefault="00187BE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187BEB" w:rsidRDefault="00187BE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187BEB" w:rsidRDefault="00187BE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187BEB" w:rsidRDefault="00187BE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187BE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عملى +نظرى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187BE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المستوى الثالث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187BEB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رياضى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187BEB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187BEB" w:rsidP="00187BEB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Default="00187BEB" w:rsidP="00187BEB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187BEB" w:rsidP="00187BEB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187BEB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187BEB" w:rsidP="00B929F0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187BEB">
              <w:rPr>
                <w:rFonts w:cs="Arial"/>
                <w:sz w:val="28"/>
                <w:szCs w:val="28"/>
                <w:rtl/>
                <w:lang w:bidi="ar-EG"/>
              </w:rPr>
              <w:t xml:space="preserve">ا.د /  </w:t>
            </w:r>
            <w:r w:rsidR="00B929F0">
              <w:rPr>
                <w:rFonts w:cs="Arial" w:hint="cs"/>
                <w:sz w:val="28"/>
                <w:szCs w:val="28"/>
                <w:rtl/>
                <w:lang w:bidi="ar-EG"/>
              </w:rPr>
              <w:t>هشام محمد النجار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187BEB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804144" w:rsidP="00187BEB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2024-</w:t>
            </w:r>
            <w:r w:rsidR="00187BEB">
              <w:rPr>
                <w:sz w:val="28"/>
                <w:szCs w:val="28"/>
                <w:lang w:bidi="ar-EG"/>
              </w:rPr>
              <w:t>2025</w:t>
            </w:r>
          </w:p>
        </w:tc>
      </w:tr>
      <w:tr w:rsidR="00187BEB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187BEB" w:rsidRPr="00B544CC" w:rsidRDefault="00187BEB" w:rsidP="00187BEB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187BEB" w:rsidRDefault="00187BEB" w:rsidP="00187BEB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من مجلس الكليه 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663EDE" w:rsidRPr="00663EDE" w:rsidRDefault="00663EDE" w:rsidP="00663EDE"/>
    <w:p w:rsidR="008A5DE5" w:rsidRDefault="008A5DE5" w:rsidP="00264C95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804144" w:rsidP="00663EDE">
      <w:pPr>
        <w:ind w:firstLine="720"/>
        <w:rPr>
          <w:rtl/>
          <w:lang w:bidi="ar-EG"/>
        </w:rPr>
      </w:pPr>
      <w:r>
        <w:rPr>
          <w:rFonts w:hint="cs"/>
          <w:rtl/>
          <w:lang w:bidi="ar-EG"/>
        </w:rPr>
        <w:t>الانتقاء الرياضى هو الاسلوب العلمى والتخطيط المدروس للوصول الى النجاح المستقبلى ،ومهما كانت الامكانيات المادية متوفرة فانها لن تجدى اذا لم توجة عبر عناصر بشرية مبشرة بالنجاح.ويشتمل المنهج على</w:t>
      </w:r>
    </w:p>
    <w:p w:rsidR="00663EDE" w:rsidRPr="00F03B69" w:rsidRDefault="00044314" w:rsidP="004749E6">
      <w:pPr>
        <w:tabs>
          <w:tab w:val="left" w:pos="3089"/>
        </w:tabs>
        <w:rPr>
          <w:lang w:bidi="ar-EG"/>
        </w:rPr>
      </w:pPr>
      <w:r w:rsidRPr="00F03B69">
        <w:rPr>
          <w:rFonts w:cs="Arial"/>
          <w:rtl/>
          <w:lang w:bidi="ar-EG"/>
        </w:rPr>
        <w:t>تعريف الانتقاء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أهمية الانتقاء</w:t>
      </w:r>
      <w:r w:rsidR="004749E6" w:rsidRPr="00F03B69">
        <w:rPr>
          <w:rFonts w:cs="Arial" w:hint="cs"/>
          <w:rtl/>
          <w:lang w:bidi="ar-EG"/>
        </w:rPr>
        <w:t>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الوسائل الاساسية المستخدمة في الأنتقاء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مراحل الانتقاء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متطلبات إنتقاء ناشئ الجمباز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المحددات الخاصة بالانتقاء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الاعداد النفسي في الجمباز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ماهية الاعداد النفسي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تعريف الاعداد النفسي</w:t>
      </w:r>
      <w:r w:rsidRPr="00F03B69">
        <w:rPr>
          <w:rFonts w:cs="Arial"/>
          <w:rtl/>
          <w:lang w:bidi="ar-EG"/>
        </w:rPr>
        <w:t>-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أهداف الاعداد النفسي للاعب الجمباز</w:t>
      </w:r>
      <w:r w:rsidR="00D6769E" w:rsidRPr="00F03B69">
        <w:rPr>
          <w:rFonts w:cs="Arial" w:hint="cs"/>
          <w:rtl/>
          <w:lang w:bidi="ar-EG"/>
        </w:rPr>
        <w:t xml:space="preserve"> ،</w:t>
      </w:r>
      <w:r w:rsidRPr="00F03B69">
        <w:rPr>
          <w:rFonts w:cs="Arial"/>
          <w:rtl/>
          <w:lang w:bidi="ar-EG"/>
        </w:rPr>
        <w:tab/>
      </w:r>
      <w:r w:rsidR="004749E6" w:rsidRPr="00F03B69">
        <w:rPr>
          <w:rFonts w:cs="Arial"/>
          <w:rtl/>
          <w:lang w:bidi="ar-EG"/>
        </w:rPr>
        <w:t>الاهمية العامة للإعداد النفسي للاعب الجمباز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خطوات الإعداد النفسي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الاعداد النفسي في الفترات التدريبية لرياضية الجمباز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tl/>
        </w:rPr>
        <w:t xml:space="preserve"> </w:t>
      </w:r>
      <w:r w:rsidR="004749E6" w:rsidRPr="00F03B69">
        <w:rPr>
          <w:rFonts w:cs="Arial"/>
          <w:rtl/>
          <w:lang w:bidi="ar-EG"/>
        </w:rPr>
        <w:t>الصفات النفسية التي يمتاز بها لاعب الجمباز-</w:t>
      </w:r>
      <w:r w:rsidRPr="00F03B69">
        <w:rPr>
          <w:rFonts w:cs="Arial"/>
          <w:rtl/>
          <w:lang w:bidi="ar-EG"/>
        </w:rPr>
        <w:t>– أثر الحواس في تعلم الجمباز</w:t>
      </w:r>
      <w:r w:rsidR="004749E6" w:rsidRPr="00F03B69">
        <w:rPr>
          <w:rFonts w:cs="Arial" w:hint="cs"/>
          <w:rtl/>
          <w:lang w:bidi="ar-EG"/>
        </w:rPr>
        <w:t xml:space="preserve"> ،</w:t>
      </w:r>
      <w:r w:rsidR="004749E6" w:rsidRPr="00F03B69">
        <w:rPr>
          <w:rFonts w:cs="Arial"/>
          <w:rtl/>
          <w:lang w:bidi="ar-EG"/>
        </w:rPr>
        <w:t xml:space="preserve"> نظريات التعلم الحركي في الجمباز</w:t>
      </w:r>
      <w:r w:rsidR="004749E6" w:rsidRPr="00F03B69">
        <w:rPr>
          <w:rFonts w:cs="Arial" w:hint="cs"/>
          <w:rtl/>
          <w:lang w:bidi="ar-EG"/>
        </w:rPr>
        <w:t xml:space="preserve">، </w:t>
      </w:r>
      <w:r w:rsidR="004749E6" w:rsidRPr="00F03B69">
        <w:rPr>
          <w:rFonts w:cs="Arial"/>
          <w:rtl/>
          <w:lang w:bidi="ar-EG"/>
        </w:rPr>
        <w:t>عناصر الاعداد البدني الخاص للاعبي الجمباز</w:t>
      </w:r>
      <w:r w:rsidR="004749E6" w:rsidRPr="00F03B69">
        <w:rPr>
          <w:rFonts w:cs="Arial" w:hint="cs"/>
          <w:rtl/>
          <w:lang w:bidi="ar-EG"/>
        </w:rPr>
        <w:t>.</w:t>
      </w:r>
    </w:p>
    <w:p w:rsidR="00DF6FB9" w:rsidRPr="00D6769E" w:rsidRDefault="00663EDE" w:rsidP="00D6769E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38BE2" wp14:editId="4FAA5570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11663" w:type="dxa"/>
        <w:tblInd w:w="-1616" w:type="dxa"/>
        <w:tblLayout w:type="fixed"/>
        <w:tblLook w:val="04A0" w:firstRow="1" w:lastRow="0" w:firstColumn="1" w:lastColumn="0" w:noHBand="0" w:noVBand="1"/>
      </w:tblPr>
      <w:tblGrid>
        <w:gridCol w:w="107"/>
        <w:gridCol w:w="923"/>
        <w:gridCol w:w="540"/>
        <w:gridCol w:w="4140"/>
        <w:gridCol w:w="810"/>
        <w:gridCol w:w="32"/>
        <w:gridCol w:w="148"/>
        <w:gridCol w:w="3438"/>
        <w:gridCol w:w="1452"/>
        <w:gridCol w:w="73"/>
      </w:tblGrid>
      <w:tr w:rsidR="00F03B69" w:rsidRPr="00F03B69" w:rsidTr="00F03B69">
        <w:trPr>
          <w:gridAfter w:val="1"/>
          <w:wAfter w:w="73" w:type="dxa"/>
          <w:trHeight w:val="145"/>
        </w:trPr>
        <w:tc>
          <w:tcPr>
            <w:tcW w:w="6552" w:type="dxa"/>
            <w:gridSpan w:val="6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5038" w:type="dxa"/>
            <w:gridSpan w:val="3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90475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الكود</w:t>
            </w:r>
            <w:r w:rsidR="00904753">
              <w:rPr>
                <w:rFonts w:hint="cs"/>
                <w:sz w:val="24"/>
                <w:szCs w:val="24"/>
                <w:rtl/>
                <w:lang w:bidi="ar-EG"/>
              </w:rPr>
              <w:t>(2)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904753" w:rsidRPr="00F03B69" w:rsidRDefault="00904753" w:rsidP="00904753">
            <w:pPr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المعرفة</w:t>
            </w:r>
            <w:r w:rsidRPr="00F03B69">
              <w:rPr>
                <w:sz w:val="24"/>
                <w:szCs w:val="24"/>
                <w:rtl/>
                <w:lang w:bidi="ar-EG"/>
              </w:rPr>
              <w:t xml:space="preserve"> والفهم : </w:t>
            </w:r>
            <w:r w:rsidRPr="00F03B69">
              <w:rPr>
                <w:w w:val="95"/>
                <w:sz w:val="24"/>
                <w:szCs w:val="24"/>
              </w:rPr>
              <w:t>.</w:t>
            </w:r>
          </w:p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  <w:shd w:val="clear" w:color="auto" w:fill="D9D9D9" w:themeFill="background1" w:themeFillShade="D9"/>
          </w:tcPr>
          <w:p w:rsidR="000C2512" w:rsidRPr="00F03B69" w:rsidRDefault="00594622" w:rsidP="000C251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0C2512">
              <w:rPr>
                <w:rFonts w:hint="cs"/>
                <w:sz w:val="24"/>
                <w:szCs w:val="24"/>
                <w:rtl/>
                <w:lang w:bidi="ar-EG"/>
              </w:rPr>
              <w:t xml:space="preserve">الكود(2) </w:t>
            </w:r>
          </w:p>
          <w:p w:rsidR="00904753" w:rsidRPr="00F03B69" w:rsidRDefault="000C2512" w:rsidP="000C251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1.1.2</w:t>
            </w:r>
          </w:p>
        </w:tc>
        <w:tc>
          <w:tcPr>
            <w:tcW w:w="4963" w:type="dxa"/>
            <w:gridSpan w:val="3"/>
            <w:shd w:val="clear" w:color="auto" w:fill="D9D9D9" w:themeFill="background1" w:themeFillShade="D9"/>
          </w:tcPr>
          <w:p w:rsidR="00904753" w:rsidRPr="00F03B69" w:rsidRDefault="00904753" w:rsidP="00904753">
            <w:pPr>
              <w:spacing w:line="400" w:lineRule="exact"/>
              <w:ind w:left="378" w:hanging="378"/>
              <w:jc w:val="center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  <w:r w:rsidRPr="00F03B69">
              <w:rPr>
                <w:rFonts w:ascii="Times New Roman" w:eastAsia="SimSun" w:hAnsi="Times New Roman" w:cs="Simplified Arabic" w:hint="cs"/>
                <w:sz w:val="24"/>
                <w:szCs w:val="24"/>
                <w:rtl/>
                <w:lang w:eastAsia="zh-CN" w:bidi="ar-EG"/>
              </w:rPr>
              <w:t xml:space="preserve">المعلومات والمفاهيم </w:t>
            </w:r>
          </w:p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233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w w:val="93"/>
                <w:sz w:val="24"/>
                <w:szCs w:val="24"/>
                <w:rtl/>
              </w:rPr>
            </w:pPr>
          </w:p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1.2</w:t>
            </w:r>
          </w:p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  <w:r w:rsidRPr="00F03B69">
              <w:rPr>
                <w:rFonts w:cs="Arial" w:hint="cs"/>
                <w:sz w:val="24"/>
                <w:szCs w:val="24"/>
                <w:rtl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ﻣﻌﺎرف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ﻣﻌﻠوﻣﺎت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اﻟﻌﻠوم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اﻷﺳﺎﺳﻳﺔ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واﻹﻧﺳﺎﻧﻳﺔ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اﻟﻣرﺗﺑطﺔ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ﺑﺎﻟﺗدرﻳب</w:t>
            </w:r>
            <w:r w:rsidRPr="00F03B6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اﻟرﻳﺎﺿﻲ</w:t>
            </w:r>
          </w:p>
        </w:tc>
        <w:tc>
          <w:tcPr>
            <w:tcW w:w="990" w:type="dxa"/>
            <w:gridSpan w:val="3"/>
            <w:vMerge w:val="restart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</w:p>
        </w:tc>
        <w:tc>
          <w:tcPr>
            <w:tcW w:w="4963" w:type="dxa"/>
            <w:gridSpan w:val="3"/>
            <w:vMerge w:val="restart"/>
          </w:tcPr>
          <w:p w:rsidR="00F03B69" w:rsidRPr="00F03B69" w:rsidRDefault="00F03B69" w:rsidP="00F03B69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  <w:r w:rsidRPr="00F03B69"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  <w:t xml:space="preserve">- </w:t>
            </w:r>
            <w:r w:rsidRPr="00317672">
              <w:rPr>
                <w:rFonts w:cs="Arial"/>
                <w:rtl/>
                <w:lang w:bidi="ar-EG"/>
              </w:rPr>
              <w:t>يتعرف علي ماهية الاعداد النفسي وتعريفه واهدافه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>
              <w:rPr>
                <w:rFonts w:cs="Arial"/>
                <w:rtl/>
                <w:lang w:bidi="ar-EG"/>
              </w:rPr>
              <w:t>مفهوم واهمية والوسائل الحديثة المستخدمة في الانتقاء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 w:rsidRPr="004749E6">
              <w:rPr>
                <w:rFonts w:cs="Arial"/>
                <w:rtl/>
                <w:lang w:bidi="ar-EG"/>
              </w:rPr>
              <w:t>مراحل ومتطلبات ومحددات الخاصة بالانتقاء .</w:t>
            </w: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2.2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cs="Arial" w:hint="cs"/>
                <w:sz w:val="24"/>
                <w:szCs w:val="24"/>
                <w:rtl/>
              </w:rPr>
              <w:t>ﻣﺣﺗوى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( ﻗدرات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ﺑدﻧﻳﺔ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ـ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ﻣﻬﺎرات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ﺣرﻛﻳﺔ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ـ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اﻟﻧواﺣﻲ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اﻟﺧططﻳﺔ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ـ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اﻟﻧواﺣﻲ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اﻟﻧﻔﺳﻳﺔ )</w:t>
            </w: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2. 3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cs="Arial" w:hint="cs"/>
                <w:sz w:val="24"/>
                <w:szCs w:val="24"/>
                <w:rtl/>
              </w:rPr>
              <w:t>-أﺳس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وﻣﺑﺎدئ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ﺗﺧطﻳط،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ﺗﻧﻔﻳذ،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إدارة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ﺗﻘوﻳم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اﻟوﺣدات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اﻟدورات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اﻟﺗدرﻳﺑﻳﺔ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ﻓﻲ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2. 4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cs="Arial" w:hint="cs"/>
                <w:sz w:val="24"/>
                <w:szCs w:val="24"/>
                <w:rtl/>
              </w:rPr>
              <w:t>-ﻛﻳﻔﻳﺔ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ﺗوﺻﻳف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وﺗﺷﺧﻳص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وﻣﺗﺎﺑﻌﺔ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اﻟﺣرﻛﺔ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ﻟﺗﻌزﻳز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اﻟﺗﻌﻠم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واﻷداء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ﻋﻠﻰ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ﻣﺳﺗوى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اﻟﻣﻧﺎﻓﺳﺔ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ﻓﻲ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ﻣﺟﺎﻝ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400" w:lineRule="exact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2. 5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cs="Arial" w:hint="cs"/>
                <w:sz w:val="24"/>
                <w:szCs w:val="24"/>
                <w:rtl/>
              </w:rPr>
              <w:t>-اﻟﻣﻌﺎرف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اﻟﻣﻌﻠوﻣﺎت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اﻟﻌﻠﻣﻳﺔ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ﻟﻛﻳﻔﻳﺔ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اﻧﺗﻘﺎء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اﻟﻣواﻫب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ﻟﻣﺟﺎﻝ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2. 6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hint="cs"/>
                <w:sz w:val="24"/>
                <w:szCs w:val="24"/>
                <w:rtl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أﺳﺎﻟﻳب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اﻟﻘﻳﺎس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اﻟﺗﻘوﻳم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اﻟﻣﺧﺗﻠﻔﺔ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ﻟﻸداء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اﻟرﻳﺎﺿﻲ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اﻟﺗﺧﺻﺻﻲ</w:t>
            </w: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2. 7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hint="cs"/>
                <w:sz w:val="24"/>
                <w:szCs w:val="24"/>
                <w:rtl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اﻟﻣﻌﺎرف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واﻟﻣﻌﻠوﻣﺎت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اﻟﺧﺎﺻﺔ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ﺑﺎﻹﺻﺎﺑﺎت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اﻟرﻳﺎﺿﻳﺔ،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وطرق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إﺳﻌﺎﻓﻬﺎ،</w:t>
            </w:r>
            <w:r w:rsidRPr="00F03B69"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وﺳﺎﺋﻝ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اﺳﺗﻌﺎدة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اﻟﺷﻔﺎء،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واﻟﺗﻐذﻳﺔ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2. 8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</w:rPr>
            </w:pPr>
            <w:r w:rsidRPr="00F03B69">
              <w:rPr>
                <w:rFonts w:cs="Arial" w:hint="cs"/>
                <w:sz w:val="24"/>
                <w:szCs w:val="24"/>
                <w:rtl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طرق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اﺳﺗﺧدام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اﻹﻣﻛﺎﻧﺎت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/>
                <w:sz w:val="24"/>
                <w:szCs w:val="24"/>
              </w:rPr>
              <w:t>)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اﻷدوات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واﻷﺟﻬزة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-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ﻣﻼﻋب</w:t>
            </w:r>
            <w:r w:rsidRPr="00F03B69">
              <w:rPr>
                <w:rFonts w:hint="cs"/>
                <w:sz w:val="24"/>
                <w:szCs w:val="24"/>
                <w:rtl/>
              </w:rPr>
              <w:t xml:space="preserve"> -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ﺻﺎﻻت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ﺗدرﻳب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-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ﺣﻣﺎﻣﺎت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ﺳﺑﺎﺣﺔ</w:t>
            </w:r>
            <w:r w:rsidRPr="00F03B69">
              <w:rPr>
                <w:rFonts w:cs="Arial"/>
                <w:sz w:val="24"/>
                <w:szCs w:val="24"/>
              </w:rPr>
              <w:t>(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وﻓﻘﺎ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ﻟﻠرﻳﺎﺿﺔ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400" w:lineRule="exact"/>
              <w:ind w:left="378" w:hanging="378"/>
              <w:jc w:val="lowKashida"/>
              <w:rPr>
                <w:rFonts w:ascii="Times New Roman" w:eastAsia="SimSun" w:hAnsi="Times New Roman" w:cs="Simplified Arabic"/>
                <w:sz w:val="24"/>
                <w:szCs w:val="24"/>
                <w:rtl/>
                <w:lang w:eastAsia="zh-CN"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4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2. 9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</w:rPr>
            </w:pPr>
            <w:r w:rsidRPr="00F03B69">
              <w:rPr>
                <w:rFonts w:cs="Arial" w:hint="cs"/>
                <w:sz w:val="24"/>
                <w:szCs w:val="24"/>
                <w:rtl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ﻗواﻋد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إدارة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ﺗﻧظﻳم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اﻟﻣﺳﺎﺑﻘﺎت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أﺳﺎﻟﻳب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اﻟﻣﺷﺎرﻛﺔ</w:t>
            </w:r>
            <w:r w:rsidRPr="00F03B6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</w:rPr>
              <w:t>ﻓﻳﻬﺎ</w:t>
            </w:r>
            <w:r w:rsidRPr="00F03B69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349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BB31BF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الكود (3)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المهارات </w:t>
            </w:r>
            <w:r w:rsidRPr="00F03B69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المهنية </w:t>
            </w:r>
            <w:r w:rsidRPr="00F03B69">
              <w:rPr>
                <w:sz w:val="24"/>
                <w:szCs w:val="24"/>
                <w:rtl/>
                <w:lang w:bidi="ar-EG"/>
              </w:rPr>
              <w:t xml:space="preserve"> : </w:t>
            </w:r>
          </w:p>
        </w:tc>
        <w:tc>
          <w:tcPr>
            <w:tcW w:w="990" w:type="dxa"/>
            <w:gridSpan w:val="3"/>
          </w:tcPr>
          <w:p w:rsidR="000C2512" w:rsidRDefault="000C2512" w:rsidP="000C2512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الكود(3) </w:t>
            </w:r>
          </w:p>
          <w:p w:rsidR="000C2512" w:rsidRPr="00F03B69" w:rsidRDefault="000C2512" w:rsidP="000C251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1.1.3</w:t>
            </w:r>
          </w:p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</w:tcPr>
          <w:p w:rsidR="00F03B69" w:rsidRPr="00F03B69" w:rsidRDefault="00F03B69" w:rsidP="008002C2">
            <w:pPr>
              <w:spacing w:line="340" w:lineRule="exact"/>
              <w:ind w:left="378" w:hanging="378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03B69"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المهارات المهنية الخاصة بالمقرر </w:t>
            </w:r>
          </w:p>
        </w:tc>
      </w:tr>
      <w:tr w:rsidR="00904753" w:rsidRPr="00F03B69" w:rsidTr="000C2512">
        <w:trPr>
          <w:gridBefore w:val="1"/>
          <w:wBefore w:w="107" w:type="dxa"/>
          <w:trHeight w:val="1354"/>
        </w:trPr>
        <w:tc>
          <w:tcPr>
            <w:tcW w:w="923" w:type="dxa"/>
            <w:shd w:val="clear" w:color="auto" w:fill="D9D9D9" w:themeFill="background1" w:themeFillShade="D9"/>
          </w:tcPr>
          <w:p w:rsidR="00904753" w:rsidRPr="00F03B69" w:rsidRDefault="00904753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  <w:p w:rsidR="00904753" w:rsidRPr="00F03B69" w:rsidRDefault="00904753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1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904753" w:rsidRDefault="00904753" w:rsidP="008002C2">
            <w:pPr>
              <w:rPr>
                <w:sz w:val="24"/>
                <w:szCs w:val="24"/>
                <w:rtl/>
                <w:lang w:bidi="ar-EG"/>
              </w:rPr>
            </w:pPr>
          </w:p>
          <w:p w:rsidR="00904753" w:rsidRPr="00F03B69" w:rsidRDefault="00904753" w:rsidP="008002C2">
            <w:pPr>
              <w:rPr>
                <w:sz w:val="24"/>
                <w:szCs w:val="24"/>
                <w:lang w:bidi="ar-EG"/>
              </w:rPr>
            </w:pPr>
          </w:p>
          <w:p w:rsidR="00904753" w:rsidRPr="00F03B69" w:rsidRDefault="00904753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أداء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ﻣﻬﺎرات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ﺑﺻورة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ﺟﻳدة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  <w:p w:rsidR="00904753" w:rsidRPr="00F03B69" w:rsidRDefault="00904753" w:rsidP="008002C2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</w:tcPr>
          <w:p w:rsidR="00BB31BF" w:rsidRPr="00F03B69" w:rsidRDefault="00BB31BF" w:rsidP="000C251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</w:tcPr>
          <w:p w:rsidR="00904753" w:rsidRPr="00F03B69" w:rsidRDefault="00904753" w:rsidP="008002C2">
            <w:pPr>
              <w:spacing w:line="340" w:lineRule="exact"/>
              <w:ind w:left="378" w:hanging="378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  <w:p w:rsidR="00904753" w:rsidRPr="00F03B69" w:rsidRDefault="00904753" w:rsidP="00F03B69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lang w:bidi="ar-EG"/>
              </w:rPr>
            </w:pPr>
            <w:r w:rsidRPr="00F03B69">
              <w:rPr>
                <w:rFonts w:cs="Simplified Arabic"/>
                <w:sz w:val="24"/>
                <w:szCs w:val="24"/>
                <w:rtl/>
                <w:lang w:bidi="ar-EG"/>
              </w:rPr>
              <w:t xml:space="preserve">-   </w:t>
            </w: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يؤدى الطالب </w:t>
            </w:r>
            <w:r w:rsidRPr="00F03B69">
              <w:rPr>
                <w:rFonts w:cs="Simplified Arabic"/>
                <w:sz w:val="24"/>
                <w:szCs w:val="24"/>
                <w:rtl/>
                <w:lang w:bidi="ar-EG"/>
              </w:rPr>
              <w:t>مراحل ومتطلبات ومحددات الأنتقاء .</w:t>
            </w:r>
          </w:p>
          <w:p w:rsidR="00904753" w:rsidRPr="00F03B69" w:rsidRDefault="00904753" w:rsidP="00F03B69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03B69">
              <w:rPr>
                <w:rFonts w:cs="Simplified Arabic"/>
                <w:sz w:val="24"/>
                <w:szCs w:val="24"/>
                <w:rtl/>
                <w:lang w:bidi="ar-EG"/>
              </w:rPr>
              <w:t>يربط بين خطوات الاعداد النفسي ومدي مساهمته في الفترات التدريبية مع الصفات النفسية التي يتميز بها اللاعب.</w:t>
            </w:r>
          </w:p>
        </w:tc>
      </w:tr>
      <w:tr w:rsidR="00F03B69" w:rsidRPr="00F03B69" w:rsidTr="000C2512">
        <w:trPr>
          <w:gridBefore w:val="1"/>
          <w:wBefore w:w="107" w:type="dxa"/>
          <w:trHeight w:val="703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3. 2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اﺳﺗﺧدام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طرق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اﻟﺗﻌﻠﻳم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واﻟﺗدرﻳب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اﻟﻣﻧﺎﺳﺑﺔ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ﻟﻣﻬﺎرات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. </w:t>
            </w:r>
          </w:p>
          <w:p w:rsidR="00F03B69" w:rsidRPr="00F03B69" w:rsidRDefault="00F03B69" w:rsidP="008002C2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  <w:vMerge w:val="restart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 w:val="restart"/>
          </w:tcPr>
          <w:p w:rsidR="00F03B69" w:rsidRPr="00F03B69" w:rsidRDefault="00F03B69" w:rsidP="008002C2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713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3. 3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ﺗﺧطﻳط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ﺗﻧﻔﻳذ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اﻟﺑراﻣﺞ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اﻟﺗدرﻳﺑﻳﺔ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ﻓﻲ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ﻣﺟﺎﻝ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اﻟﺗﺧﺻﺻﻳﺔ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  <w:p w:rsidR="00F03B69" w:rsidRPr="00F03B69" w:rsidRDefault="00F03B69" w:rsidP="008002C2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713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3. 4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اﺳﺗﺧدام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اﻟوﺳﺎﺋﻝ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اﻟﺗدرﻳﺑﻳﺔ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اﻟﻣﺳﺎﻋدة،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وﺗﻛﻧوﻟوﺟﻳﺎ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اﻟﺗدرﻳب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اﻻﺳﺗﻔﺎدة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ﻣن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اﻹﻣﻛﺎﻧﺎت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اﻟﻣﺗﺎﺣﺔ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  <w:p w:rsidR="00F03B69" w:rsidRPr="00F03B69" w:rsidRDefault="00F03B69" w:rsidP="008002C2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980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3. 5</w:t>
            </w:r>
          </w:p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اﺳﺗﺧدام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أﺳﺎﻟﻳب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اﻟﺗﻘوﻳم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ﺑوﺻﻔﻪ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ﻣدﺧﻼً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ﻟﺗﺣﺳﻳن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اﻟﻌﻣﻠﻳﺔ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اﻟﺗدرﻳﺑﻳﺔ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. </w:t>
            </w:r>
          </w:p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tabs>
                <w:tab w:val="left" w:pos="1139"/>
              </w:tabs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1186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3. 6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إدارة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اﻟﺑﻳﺋﺔ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اﻟﺗدرﻳﺑﻳﺔ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وﻗﻳﺎدﺗﻬﺎ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ﻟﻼرﺗﻘﺎء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ﺑﺎﻟرﻳﺎﺿﺔ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اﻟﺗﺧﺻﺻﻳﺔ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tabs>
                <w:tab w:val="left" w:pos="1139"/>
              </w:tabs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85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7.3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اﻛﺗﺷﺎف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اﻹﺻﺎﺑﺎت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ﻓﻲ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ﻣﺟﺎﻝ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رﻳﺎﺿﺔ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اﻟﺗﺧﺻص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واﻟﺗﻌﺎﻣﻝ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ﻣﻌﻬﺎ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800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3. 8</w:t>
            </w:r>
          </w:p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اﺳﺗﺛﺎرة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أﻗﺻﻰ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طﺎﻗﺎت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اﻟﻼﻋﺑﻳن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ﺧﻼﻝ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اﻟﻠﻘﺎءات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اﻟﺗﻧﺎﻓﺳﻳﺔ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  <w:p w:rsidR="00F03B69" w:rsidRPr="00F03B69" w:rsidRDefault="00F03B69" w:rsidP="008002C2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96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3. 9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اﻟﻣﺷﺎرﻛﺔ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اﻟﻔﻌﺎﻟﺔ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ﻣﻊ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إدارة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اﻟﻣؤﺳﺳﺔ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ﻓﻲ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اﻟﺗﺧطﻳط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وﺻﻧﻊ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اﻟﻘرار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ind w:left="378" w:hanging="378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685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BB31BF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الكود(4) </w:t>
            </w:r>
            <w:r w:rsidR="00F03B69" w:rsidRPr="00F03B69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F03B69" w:rsidRPr="00F03B69" w:rsidRDefault="00F03B69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المهارات </w:t>
            </w:r>
            <w:r w:rsidRPr="00F03B69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الذهنية</w:t>
            </w:r>
            <w:r w:rsidRPr="00F03B69">
              <w:rPr>
                <w:sz w:val="24"/>
                <w:szCs w:val="24"/>
                <w:rtl/>
                <w:lang w:bidi="ar-EG"/>
              </w:rPr>
              <w:t xml:space="preserve"> :</w:t>
            </w:r>
          </w:p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  <w:gridSpan w:val="3"/>
          </w:tcPr>
          <w:p w:rsidR="000C2512" w:rsidRDefault="000C2512" w:rsidP="000C2512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الكود (4)</w:t>
            </w:r>
          </w:p>
          <w:p w:rsidR="000C2512" w:rsidRDefault="000C2512" w:rsidP="000C251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>1.1.4</w:t>
            </w:r>
          </w:p>
          <w:p w:rsidR="00904753" w:rsidRDefault="00904753" w:rsidP="008002C2">
            <w:pPr>
              <w:rPr>
                <w:sz w:val="24"/>
                <w:szCs w:val="24"/>
                <w:rtl/>
                <w:lang w:bidi="ar-EG"/>
              </w:rPr>
            </w:pPr>
          </w:p>
          <w:p w:rsidR="00BB31BF" w:rsidRPr="00F03B69" w:rsidRDefault="00BB31BF" w:rsidP="00BB31BF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</w:tcPr>
          <w:p w:rsidR="00F03B69" w:rsidRDefault="00F03B69" w:rsidP="008002C2">
            <w:pPr>
              <w:spacing w:line="340" w:lineRule="exact"/>
              <w:ind w:left="378" w:hanging="378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03B69">
              <w:rPr>
                <w:rFonts w:cs="Simplified Arabic" w:hint="cs"/>
                <w:sz w:val="24"/>
                <w:szCs w:val="24"/>
                <w:rtl/>
              </w:rPr>
              <w:t xml:space="preserve">المهارات الذهنية </w:t>
            </w:r>
          </w:p>
          <w:p w:rsidR="00F03B69" w:rsidRPr="00F03B69" w:rsidRDefault="00F03B69" w:rsidP="00F03B69">
            <w:pPr>
              <w:spacing w:line="340" w:lineRule="exact"/>
              <w:ind w:left="378" w:hanging="378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904753" w:rsidRPr="00F03B69" w:rsidTr="000C2512">
        <w:trPr>
          <w:gridBefore w:val="1"/>
          <w:wBefore w:w="107" w:type="dxa"/>
          <w:trHeight w:val="706"/>
        </w:trPr>
        <w:tc>
          <w:tcPr>
            <w:tcW w:w="923" w:type="dxa"/>
            <w:shd w:val="clear" w:color="auto" w:fill="D9D9D9" w:themeFill="background1" w:themeFillShade="D9"/>
          </w:tcPr>
          <w:p w:rsidR="00904753" w:rsidRPr="00F03B69" w:rsidRDefault="00BB31BF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4. 1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904753" w:rsidRPr="00F03B69" w:rsidRDefault="00904753" w:rsidP="008002C2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 w:rsidRPr="00F03B69">
              <w:rPr>
                <w:sz w:val="24"/>
                <w:szCs w:val="24"/>
                <w:rtl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ﺗﺣﻠﻳﻝ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اﻟﺳﻠوك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اﻟرﻳﺎﺿﻲ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وﺗﺣدﻳد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ﻋواﻣﻝ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اﻷﻣن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واﻟﺳﻼﻣﺔ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ﻟﺑﻳﺋﺔ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اﻟﺗدرﻳب</w:t>
            </w:r>
            <w:r w:rsidRPr="00F03B69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اﻟرﻳﺎﺿﻲ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gridSpan w:val="3"/>
            <w:vMerge w:val="restart"/>
          </w:tcPr>
          <w:p w:rsidR="000C2512" w:rsidRDefault="000C2512" w:rsidP="00BB31BF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BB31BF" w:rsidRDefault="00BB31BF" w:rsidP="008002C2">
            <w:pPr>
              <w:rPr>
                <w:sz w:val="24"/>
                <w:szCs w:val="24"/>
                <w:rtl/>
                <w:lang w:bidi="ar-EG"/>
              </w:rPr>
            </w:pPr>
          </w:p>
          <w:p w:rsidR="00BB31BF" w:rsidRDefault="00BB31BF" w:rsidP="008002C2">
            <w:pPr>
              <w:rPr>
                <w:sz w:val="24"/>
                <w:szCs w:val="24"/>
                <w:rtl/>
                <w:lang w:bidi="ar-EG"/>
              </w:rPr>
            </w:pPr>
          </w:p>
          <w:p w:rsidR="00BB31BF" w:rsidRDefault="00BB31BF" w:rsidP="008002C2">
            <w:pPr>
              <w:rPr>
                <w:sz w:val="24"/>
                <w:szCs w:val="24"/>
                <w:rtl/>
                <w:lang w:bidi="ar-EG"/>
              </w:rPr>
            </w:pPr>
          </w:p>
          <w:p w:rsidR="00BB31BF" w:rsidRPr="00F03B69" w:rsidRDefault="00BB31BF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 w:val="restart"/>
          </w:tcPr>
          <w:p w:rsidR="00904753" w:rsidRPr="00F03B69" w:rsidRDefault="00904753" w:rsidP="00F03B69">
            <w:pPr>
              <w:spacing w:line="340" w:lineRule="exact"/>
              <w:ind w:left="378" w:hanging="378"/>
              <w:jc w:val="lowKashida"/>
              <w:rPr>
                <w:rFonts w:cs="Simplified Arabic"/>
                <w:sz w:val="24"/>
                <w:szCs w:val="24"/>
                <w:rtl/>
              </w:rPr>
            </w:pPr>
            <w:r w:rsidRPr="00F03B69">
              <w:rPr>
                <w:rFonts w:cs="Simplified Arabic"/>
                <w:sz w:val="24"/>
                <w:szCs w:val="24"/>
                <w:rtl/>
              </w:rPr>
              <w:t>-</w:t>
            </w:r>
            <w:r w:rsidRPr="00F03B69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cs="Arial" w:hint="cs"/>
                <w:rtl/>
                <w:lang w:bidi="ar-EG"/>
              </w:rPr>
              <w:t>يطبق الطالب</w:t>
            </w:r>
            <w:r>
              <w:rPr>
                <w:rFonts w:cs="Arial"/>
                <w:rtl/>
                <w:lang w:bidi="ar-EG"/>
              </w:rPr>
              <w:t xml:space="preserve"> عناصر الاعداد البدني الخاصه </w:t>
            </w:r>
            <w:r>
              <w:rPr>
                <w:rFonts w:cs="Arial" w:hint="cs"/>
                <w:rtl/>
                <w:lang w:bidi="ar-EG"/>
              </w:rPr>
              <w:t xml:space="preserve">بلاعب </w:t>
            </w:r>
            <w:r>
              <w:rPr>
                <w:rFonts w:cs="Arial"/>
                <w:rtl/>
                <w:lang w:bidi="ar-EG"/>
              </w:rPr>
              <w:t>الجمباز من أنواع مختلفة من القوة ومكونات الحمل والتدريبات المستخدمة للقوة العضلية</w:t>
            </w:r>
          </w:p>
        </w:tc>
      </w:tr>
      <w:tr w:rsidR="00F03B69" w:rsidRPr="00F03B69" w:rsidTr="000C2512">
        <w:trPr>
          <w:gridBefore w:val="1"/>
          <w:wBefore w:w="107" w:type="dxa"/>
          <w:trHeight w:val="51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2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4</w:t>
            </w:r>
          </w:p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 اﺧﺗﻳﺎر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أﺳﻠوب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اﻟﺗﻘﻳﻳم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اﻟذي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ﻳﺗﻧﺎﺳب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ﻣﻊ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ﻣراﺣﻝ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وﻓﺗرات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اﻟﺗدرﻳب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F03B69">
            <w:pPr>
              <w:pStyle w:val="ListParagraph"/>
              <w:numPr>
                <w:ilvl w:val="0"/>
                <w:numId w:val="4"/>
              </w:numPr>
              <w:spacing w:line="340" w:lineRule="exact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51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3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4</w:t>
            </w:r>
          </w:p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 اﻟﺑﺣث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واﺧﺗﻳﺎر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اﻟطرق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اﻟﻣﻧﺎﺳﺑﺔ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ﻟﺟﻣﻊ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اﻟﺑﻳﺎﻧﺎت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اﻟﺗﻲ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ﺗﺳﺎﻋد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ﻓﻲ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ﺣﻝ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اﻟﻣﺷﻛﻼت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اﻟﻣطروﺣﺔ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F03B69">
            <w:pPr>
              <w:pStyle w:val="ListParagraph"/>
              <w:numPr>
                <w:ilvl w:val="0"/>
                <w:numId w:val="4"/>
              </w:numPr>
              <w:spacing w:line="340" w:lineRule="exact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51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4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- ﻳﺣﻠﻝ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اﻟﻣﺳﺗوﻳﺎت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اﻟرﻳﺎﺿﻳﺔ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ﻟﻠﺑﻳﺋﺔ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اﻟﺗﻧﺎﻓﺳﻳﺔ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ﻟﺗﻘوﻳم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اﻷﻫداف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اﻟﻣﻧﺷودة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556"/>
        </w:trPr>
        <w:tc>
          <w:tcPr>
            <w:tcW w:w="923" w:type="dxa"/>
            <w:shd w:val="clear" w:color="auto" w:fill="D9D9D9" w:themeFill="background1" w:themeFillShade="D9"/>
          </w:tcPr>
          <w:p w:rsidR="00F03B69" w:rsidRDefault="00C3487D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sz w:val="24"/>
                <w:szCs w:val="24"/>
                <w:rtl/>
                <w:lang w:bidi="ar-EG"/>
              </w:rPr>
              <w:t xml:space="preserve">الكود(5) </w:t>
            </w:r>
          </w:p>
          <w:p w:rsidR="00F03B69" w:rsidRPr="00F03B69" w:rsidRDefault="00F03B69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C3487D" w:rsidP="00C84ABE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sz w:val="24"/>
                <w:szCs w:val="24"/>
                <w:rtl/>
                <w:lang w:bidi="ar-EG"/>
              </w:rPr>
              <w:t>ا</w:t>
            </w:r>
            <w:r w:rsidR="00C84ABE">
              <w:rPr>
                <w:rFonts w:cs="Arial" w:hint="cs"/>
                <w:sz w:val="24"/>
                <w:szCs w:val="24"/>
                <w:rtl/>
                <w:lang w:bidi="ar-EG"/>
              </w:rPr>
              <w:t>لمهارات المنقولة والعامة :</w:t>
            </w:r>
          </w:p>
        </w:tc>
        <w:tc>
          <w:tcPr>
            <w:tcW w:w="990" w:type="dxa"/>
            <w:gridSpan w:val="3"/>
          </w:tcPr>
          <w:p w:rsidR="00C3487D" w:rsidRDefault="000C2512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الكود (5)</w:t>
            </w:r>
          </w:p>
          <w:p w:rsidR="00F03B69" w:rsidRPr="00F03B69" w:rsidRDefault="000C2512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03B69">
              <w:rPr>
                <w:rFonts w:cs="Simplified Arabic" w:hint="cs"/>
                <w:sz w:val="24"/>
                <w:szCs w:val="24"/>
                <w:rtl/>
                <w:lang w:bidi="ar-EG"/>
              </w:rPr>
              <w:t>1.6.5</w:t>
            </w:r>
          </w:p>
        </w:tc>
        <w:tc>
          <w:tcPr>
            <w:tcW w:w="4963" w:type="dxa"/>
            <w:gridSpan w:val="3"/>
          </w:tcPr>
          <w:p w:rsidR="00F03B69" w:rsidRPr="00F03B69" w:rsidRDefault="00C84ABE" w:rsidP="00C84ABE">
            <w:pPr>
              <w:spacing w:line="340" w:lineRule="exact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المهارات المنقولة والعامة</w:t>
            </w:r>
          </w:p>
        </w:tc>
      </w:tr>
      <w:tr w:rsidR="00C3487D" w:rsidRPr="00F03B69" w:rsidTr="000C2512">
        <w:trPr>
          <w:gridBefore w:val="1"/>
          <w:wBefore w:w="107" w:type="dxa"/>
          <w:trHeight w:val="834"/>
        </w:trPr>
        <w:tc>
          <w:tcPr>
            <w:tcW w:w="923" w:type="dxa"/>
            <w:shd w:val="clear" w:color="auto" w:fill="D9D9D9" w:themeFill="background1" w:themeFillShade="D9"/>
          </w:tcPr>
          <w:p w:rsidR="00C3487D" w:rsidRPr="00F03B69" w:rsidRDefault="00C3487D" w:rsidP="008002C2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</w:p>
          <w:p w:rsidR="00C3487D" w:rsidRDefault="00C3487D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1.5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C3487D" w:rsidRPr="00F03B69" w:rsidRDefault="00C3487D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</w:p>
          <w:p w:rsidR="00C3487D" w:rsidRPr="00F03B69" w:rsidRDefault="00C3487D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إدارة الوقت لتحقيق أقصى استفادة وأفضل عائد .</w:t>
            </w:r>
          </w:p>
        </w:tc>
        <w:tc>
          <w:tcPr>
            <w:tcW w:w="990" w:type="dxa"/>
            <w:gridSpan w:val="3"/>
          </w:tcPr>
          <w:p w:rsidR="00C3487D" w:rsidRDefault="00C3487D" w:rsidP="000C251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</w:tcPr>
          <w:p w:rsidR="00C3487D" w:rsidRPr="00F03B69" w:rsidRDefault="00C3487D" w:rsidP="008002C2">
            <w:pPr>
              <w:spacing w:line="340" w:lineRule="exact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03B69">
              <w:rPr>
                <w:rFonts w:hint="cs"/>
                <w:sz w:val="24"/>
                <w:szCs w:val="24"/>
                <w:rtl/>
              </w:rPr>
              <w:t>ينمى الطالب مهارة التعلم الذاتي والمستمر للنهوض بالمستوى الفني والمهارى للطالب .</w:t>
            </w:r>
          </w:p>
        </w:tc>
      </w:tr>
      <w:tr w:rsidR="00F03B69" w:rsidRPr="00F03B69" w:rsidTr="000C2512">
        <w:trPr>
          <w:gridBefore w:val="1"/>
          <w:wBefore w:w="107" w:type="dxa"/>
          <w:trHeight w:val="51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2.5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 xml:space="preserve">استخدام وسائل مهارات الاتصال الفعال والقدرة على العمل الجماعى </w:t>
            </w: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ﻟﺗﻔﻌﻳﻝ اﻟﻌﻣﻠﻳﺎت اﻟﻣرﺗﺑطﺔ ﺑﺎﻟﻣﺟﺎﻝ اﻟرﻳﺎﺿﻲ .</w:t>
            </w:r>
          </w:p>
        </w:tc>
        <w:tc>
          <w:tcPr>
            <w:tcW w:w="990" w:type="dxa"/>
            <w:gridSpan w:val="3"/>
            <w:vMerge w:val="restart"/>
          </w:tcPr>
          <w:p w:rsidR="00F03B69" w:rsidRPr="00F03B69" w:rsidRDefault="00F03B69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 w:val="restart"/>
          </w:tcPr>
          <w:p w:rsidR="00F03B69" w:rsidRPr="00F03B69" w:rsidRDefault="00F03B69" w:rsidP="008002C2">
            <w:pPr>
              <w:spacing w:line="340" w:lineRule="exact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51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3.5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استخدام الطرق والإجراءات لجمع وبناء وتحليل قواعد البيانات باستخدام الحاسب الالى 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51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4.5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ﻛﺗﺎﺑﺔ اﻟﺗﻘﺎرﻳر واﻟﻣذﻛرات وﻋرﺿﻬﺎ ﺑﺎﺳﺗﺧدام وﺳﺎﺋﻝ اﻻﺗﺻﺎﻝ  واﻟﺗﻛﻧوﻟوﺟﻳﺎ اﻟﺣدﻳﺛﺔ.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518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5.5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اﻟﻣﺷﺎرﻛﺔ  اﻟﻔﻌﺎﻟﺔ  ﻓﻲ  اﻟﺗﺟﻣﻌﺎت  اﻟﻣﻬﻧﻳﺔ  ﻟﻠﺗرﺑﻳﺔ  اﻟﺑدﻧﻳﺔ  اﻟﻣﺣﻠﻳﺔ واﻟﻘوﻣﻳﺔ و ﻓﻲ اﻟﻣﺟﺎﻝ اﻟﺗرﺑوي اﻷوﺳﻊ.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F03B69" w:rsidRPr="00F03B69" w:rsidTr="000C2512">
        <w:trPr>
          <w:gridBefore w:val="1"/>
          <w:wBefore w:w="107" w:type="dxa"/>
          <w:trHeight w:val="242"/>
        </w:trPr>
        <w:tc>
          <w:tcPr>
            <w:tcW w:w="923" w:type="dxa"/>
            <w:shd w:val="clear" w:color="auto" w:fill="D9D9D9" w:themeFill="background1" w:themeFillShade="D9"/>
          </w:tcPr>
          <w:p w:rsidR="00F03B69" w:rsidRPr="00F03B69" w:rsidRDefault="00F03B69" w:rsidP="008002C2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 w:hint="cs"/>
                <w:sz w:val="24"/>
                <w:szCs w:val="24"/>
                <w:rtl/>
                <w:lang w:bidi="ar-EG"/>
              </w:rPr>
              <w:t>6.5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F03B69" w:rsidRPr="00F03B69" w:rsidRDefault="00F03B69" w:rsidP="008002C2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F03B69">
              <w:rPr>
                <w:rFonts w:cs="Arial"/>
                <w:sz w:val="24"/>
                <w:szCs w:val="24"/>
                <w:rtl/>
                <w:lang w:bidi="ar-EG"/>
              </w:rPr>
              <w:t>ﻣﻣﺎرﺳﺔ اﻟﺗﻌﻠم اﻟﻣﺳﺗﻣر واﻟﺗﻌﻠم اﻟذاﺗﻲ ﻓﻲ اﻟﻣﺟﺎﻝ اﻟرﻳﺎﺿﻲ وﻓﻲ اﻟﺣﻳﺎة ﺑﺻﻔﺔ ﻋﺎﻣﺔ.</w:t>
            </w:r>
          </w:p>
        </w:tc>
        <w:tc>
          <w:tcPr>
            <w:tcW w:w="990" w:type="dxa"/>
            <w:gridSpan w:val="3"/>
            <w:vMerge/>
          </w:tcPr>
          <w:p w:rsidR="00F03B69" w:rsidRPr="00F03B69" w:rsidRDefault="00F03B69" w:rsidP="008002C2">
            <w:pPr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3" w:type="dxa"/>
            <w:gridSpan w:val="3"/>
            <w:vMerge/>
          </w:tcPr>
          <w:p w:rsidR="00F03B69" w:rsidRPr="00F03B69" w:rsidRDefault="00F03B69" w:rsidP="008002C2">
            <w:pPr>
              <w:spacing w:line="340" w:lineRule="exact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DF6FB9" w:rsidTr="00F03B69">
        <w:trPr>
          <w:gridBefore w:val="3"/>
          <w:gridAfter w:val="2"/>
          <w:wBefore w:w="1570" w:type="dxa"/>
          <w:wAfter w:w="1525" w:type="dxa"/>
        </w:trPr>
        <w:tc>
          <w:tcPr>
            <w:tcW w:w="4950" w:type="dxa"/>
            <w:gridSpan w:val="2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618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:rsidR="00DF6FB9" w:rsidRDefault="00DF6FB9" w:rsidP="00490CC6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B7967" wp14:editId="2CAD41EE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Default="00DF6FB9" w:rsidP="00DF6FB9">
      <w:pPr>
        <w:rPr>
          <w:rtl/>
          <w:lang w:bidi="ar-EG"/>
        </w:rPr>
      </w:pPr>
    </w:p>
    <w:p w:rsidR="00D50BFA" w:rsidRPr="00751168" w:rsidRDefault="00490CC6" w:rsidP="00D50BFA">
      <w:pPr>
        <w:widowControl w:val="0"/>
        <w:tabs>
          <w:tab w:val="left" w:pos="5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cs="Arial" w:hint="cs"/>
          <w:rtl/>
          <w:lang w:bidi="ar-EG"/>
        </w:rPr>
        <w:t xml:space="preserve"> </w:t>
      </w:r>
      <w:r w:rsidR="00D50BFA">
        <w:rPr>
          <w:rFonts w:ascii="Times New Roman" w:hAnsi="Times New Roman" w:cs="Times New Roman"/>
          <w:sz w:val="28"/>
          <w:szCs w:val="28"/>
          <w:lang w:bidi="ar-EG"/>
        </w:rPr>
        <w:t>*</w:t>
      </w:r>
      <w:r w:rsidR="00D50BFA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التعلم </w:t>
      </w:r>
      <w:proofErr w:type="gramStart"/>
      <w:r w:rsidR="00D50BFA">
        <w:rPr>
          <w:rFonts w:ascii="Times New Roman" w:hAnsi="Times New Roman" w:cs="Times New Roman"/>
          <w:sz w:val="28"/>
          <w:szCs w:val="28"/>
          <w:rtl/>
          <w:lang w:bidi="ar-EG"/>
        </w:rPr>
        <w:t>التعاونى</w:t>
      </w:r>
      <w:r w:rsidR="00D50BF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.</w:t>
      </w:r>
      <w:proofErr w:type="gramEnd"/>
    </w:p>
    <w:p w:rsidR="00D50BFA" w:rsidRDefault="00D50BFA" w:rsidP="00D50BFA">
      <w:pPr>
        <w:widowControl w:val="0"/>
        <w:tabs>
          <w:tab w:val="left" w:pos="5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*شرح واداء نموذج .</w:t>
      </w:r>
    </w:p>
    <w:p w:rsidR="00D50BFA" w:rsidRDefault="00D50BFA" w:rsidP="00D50BFA">
      <w:pPr>
        <w:widowControl w:val="0"/>
        <w:tabs>
          <w:tab w:val="left" w:pos="5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* التعلم الهجين.</w:t>
      </w:r>
    </w:p>
    <w:p w:rsidR="00D50BFA" w:rsidRPr="004D2DD6" w:rsidRDefault="00D50BFA" w:rsidP="00D50BFA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͙٭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العصف الذهنى</w:t>
      </w:r>
    </w:p>
    <w:p w:rsidR="00490CC6" w:rsidRDefault="00490CC6" w:rsidP="00490CC6">
      <w:pPr>
        <w:rPr>
          <w:rtl/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A5DE5" w:rsidRDefault="008A5DE5" w:rsidP="009A2042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مقدمة</w:t>
            </w:r>
            <w:r>
              <w:rPr>
                <w:rFonts w:cs="Arial" w:hint="cs"/>
                <w:rtl/>
                <w:lang w:bidi="ar-EG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9A2042">
              <w:rPr>
                <w:rFonts w:cs="Arial"/>
                <w:rtl/>
                <w:lang w:bidi="ar-EG"/>
              </w:rPr>
              <w:t>تعريف الانتقاء</w:t>
            </w:r>
          </w:p>
          <w:p w:rsidR="008A5DE5" w:rsidRDefault="008A5DE5" w:rsidP="009A2042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73"/>
        </w:trPr>
        <w:tc>
          <w:tcPr>
            <w:tcW w:w="850" w:type="dxa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A5DE5" w:rsidRDefault="008A5DE5" w:rsidP="009A2042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أهمية الانتقاء</w:t>
            </w:r>
            <w:r>
              <w:rPr>
                <w:rFonts w:cs="Arial" w:hint="cs"/>
                <w:rtl/>
                <w:lang w:bidi="ar-EG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9A2042">
              <w:rPr>
                <w:rFonts w:cs="Arial"/>
                <w:rtl/>
                <w:lang w:bidi="ar-EG"/>
              </w:rPr>
              <w:t>الوسائل الاساسية المستخدمة في الأنتقاء</w:t>
            </w:r>
          </w:p>
          <w:p w:rsidR="008A5DE5" w:rsidRDefault="008A5DE5" w:rsidP="009A2042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A5DE5" w:rsidRDefault="008A5DE5" w:rsidP="009A2042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مراحل الانتقاء</w:t>
            </w:r>
            <w:r>
              <w:rPr>
                <w:rFonts w:cs="Arial" w:hint="cs"/>
                <w:rtl/>
                <w:lang w:bidi="ar-EG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9A2042">
              <w:rPr>
                <w:rFonts w:cs="Arial"/>
                <w:rtl/>
                <w:lang w:bidi="ar-EG"/>
              </w:rPr>
              <w:t>متطلبات إنتقاء ناشئ الجمباز</w:t>
            </w:r>
          </w:p>
          <w:p w:rsidR="008A5DE5" w:rsidRDefault="008A5DE5" w:rsidP="009A2042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A5DE5" w:rsidRDefault="008A5DE5" w:rsidP="009A2042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المحددات الخاصة بالانتقاء</w:t>
            </w:r>
          </w:p>
          <w:p w:rsidR="008A5DE5" w:rsidRDefault="008A5DE5" w:rsidP="009A2042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الاعداد النفسي في الجمباز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A5DE5" w:rsidRDefault="008A5DE5" w:rsidP="009A2042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ماهية الاعداد النفسي</w:t>
            </w:r>
            <w:r>
              <w:rPr>
                <w:rFonts w:cs="Arial" w:hint="cs"/>
                <w:rtl/>
                <w:lang w:bidi="ar-EG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9A2042">
              <w:rPr>
                <w:rFonts w:cs="Arial"/>
                <w:rtl/>
                <w:lang w:bidi="ar-EG"/>
              </w:rPr>
              <w:t>تعريف الاعداد النفسي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73"/>
        </w:trPr>
        <w:tc>
          <w:tcPr>
            <w:tcW w:w="850" w:type="dxa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A5DE5" w:rsidRDefault="008A5DE5" w:rsidP="00DF6FB9">
            <w:pPr>
              <w:rPr>
                <w:rtl/>
                <w:lang w:bidi="ar-EG"/>
              </w:rPr>
            </w:pPr>
            <w:r w:rsidRPr="008A5DE5">
              <w:rPr>
                <w:rFonts w:cs="Arial"/>
                <w:rtl/>
                <w:lang w:bidi="ar-EG"/>
              </w:rPr>
              <w:t>أهداف الاعداد النفسي للاعب الجمباز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A5DE5" w:rsidRDefault="008A5DE5" w:rsidP="00DF6FB9">
            <w:pPr>
              <w:rPr>
                <w:rtl/>
                <w:lang w:bidi="ar-EG"/>
              </w:rPr>
            </w:pPr>
            <w:r w:rsidRPr="008A5DE5">
              <w:rPr>
                <w:rFonts w:cs="Arial"/>
                <w:rtl/>
                <w:lang w:bidi="ar-EG"/>
              </w:rPr>
              <w:t>الاهمية العامة للإعداد النفسي للاعب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A5DE5" w:rsidRDefault="008A5DE5" w:rsidP="00DF6FB9">
            <w:pPr>
              <w:rPr>
                <w:rtl/>
                <w:lang w:bidi="ar-EG"/>
              </w:rPr>
            </w:pPr>
            <w:r w:rsidRPr="008A5DE5">
              <w:rPr>
                <w:rFonts w:cs="Arial"/>
                <w:rtl/>
                <w:lang w:bidi="ar-EG"/>
              </w:rPr>
              <w:t>خطوات الإعداد النفسي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A5DE5" w:rsidRDefault="008A5DE5" w:rsidP="008A5DE5">
            <w:pPr>
              <w:rPr>
                <w:rtl/>
                <w:lang w:bidi="ar-EG"/>
              </w:rPr>
            </w:pPr>
          </w:p>
          <w:p w:rsidR="008A5DE5" w:rsidRDefault="008A5DE5" w:rsidP="008A5DE5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الاعداد النفسي في الفترات التدريبية لرياضية الجمباز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A5DE5" w:rsidRDefault="008A5DE5" w:rsidP="00DF6FB9">
            <w:pPr>
              <w:rPr>
                <w:rtl/>
                <w:lang w:bidi="ar-EG"/>
              </w:rPr>
            </w:pPr>
            <w:r w:rsidRPr="008A5DE5">
              <w:rPr>
                <w:rFonts w:cs="Arial"/>
                <w:rtl/>
                <w:lang w:bidi="ar-EG"/>
              </w:rPr>
              <w:t>الصفات النفسية التي يمتاز بها لاعب الجمباز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A5DE5" w:rsidRDefault="008A5DE5" w:rsidP="008A5DE5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أثر الحواس في تعلم الجمباز</w:t>
            </w:r>
          </w:p>
          <w:p w:rsidR="008A5DE5" w:rsidRDefault="008A5DE5" w:rsidP="008A5DE5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A5DE5" w:rsidRDefault="008A5DE5" w:rsidP="008A5DE5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جهاز الحركات الارضية</w:t>
            </w:r>
          </w:p>
          <w:p w:rsidR="008A5DE5" w:rsidRDefault="008A5DE5" w:rsidP="008A5DE5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مفهوم</w:t>
            </w:r>
            <w:r>
              <w:rPr>
                <w:rFonts w:cs="Arial" w:hint="cs"/>
                <w:rtl/>
                <w:lang w:bidi="ar-EG"/>
              </w:rPr>
              <w:t xml:space="preserve"> واهمية وانواع </w:t>
            </w:r>
            <w:r>
              <w:rPr>
                <w:rFonts w:cs="Arial"/>
                <w:rtl/>
                <w:lang w:bidi="ar-EG"/>
              </w:rPr>
              <w:t xml:space="preserve"> الشقلبات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8A5DE5" w:rsidRDefault="008A5DE5" w:rsidP="00DF6FB9">
            <w:pPr>
              <w:rPr>
                <w:rtl/>
                <w:lang w:bidi="ar-EG"/>
              </w:rPr>
            </w:pPr>
            <w:r w:rsidRPr="008A5DE5">
              <w:rPr>
                <w:rFonts w:cs="Arial"/>
                <w:rtl/>
                <w:lang w:bidi="ar-EG"/>
              </w:rPr>
              <w:t>جهاز حصان القفز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  <w:tr w:rsidR="008A5DE5" w:rsidTr="00D14200">
        <w:trPr>
          <w:trHeight w:val="390"/>
        </w:trPr>
        <w:tc>
          <w:tcPr>
            <w:tcW w:w="850" w:type="dxa"/>
          </w:tcPr>
          <w:p w:rsidR="008A5DE5" w:rsidRDefault="008A5DE5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A5DE5" w:rsidRDefault="008A5DE5" w:rsidP="00DF6FB9">
            <w:pPr>
              <w:rPr>
                <w:rtl/>
                <w:lang w:bidi="ar-EG"/>
              </w:rPr>
            </w:pPr>
            <w:r w:rsidRPr="008A5DE5">
              <w:rPr>
                <w:rFonts w:cs="Arial"/>
                <w:rtl/>
                <w:lang w:bidi="ar-EG"/>
              </w:rPr>
              <w:t>مكونات الحمل ودرجاته لتدريب القوة القصوة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  <w:tc>
          <w:tcPr>
            <w:tcW w:w="1276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8A5DE5" w:rsidRDefault="008A5DE5" w:rsidP="00CE7DF8">
            <w:pPr>
              <w:rPr>
                <w:lang w:bidi="ar-EG"/>
              </w:rPr>
            </w:pPr>
          </w:p>
        </w:tc>
        <w:tc>
          <w:tcPr>
            <w:tcW w:w="1277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1</w:t>
            </w:r>
          </w:p>
        </w:tc>
        <w:tc>
          <w:tcPr>
            <w:tcW w:w="709" w:type="dxa"/>
          </w:tcPr>
          <w:p w:rsidR="008A5DE5" w:rsidRDefault="008A5DE5" w:rsidP="00CE7DF8">
            <w:pPr>
              <w:rPr>
                <w:lang w:bidi="ar-EG"/>
              </w:rPr>
            </w:pPr>
            <w:r>
              <w:rPr>
                <w:rtl/>
                <w:lang w:bidi="ar-EG"/>
              </w:rPr>
              <w:t>2</w:t>
            </w:r>
          </w:p>
        </w:tc>
      </w:tr>
    </w:tbl>
    <w:p w:rsidR="00D6769E" w:rsidRPr="00D6769E" w:rsidRDefault="00D6769E" w:rsidP="00D6769E">
      <w:pPr>
        <w:rPr>
          <w:sz w:val="18"/>
          <w:szCs w:val="18"/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8B74E" wp14:editId="134D1776">
                <wp:simplePos x="0" y="0"/>
                <wp:positionH relativeFrom="column">
                  <wp:posOffset>282575</wp:posOffset>
                </wp:positionH>
                <wp:positionV relativeFrom="paragraph">
                  <wp:posOffset>112252</wp:posOffset>
                </wp:positionV>
                <wp:extent cx="5090160" cy="407406"/>
                <wp:effectExtent l="57150" t="38100" r="72390" b="8826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4074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position:absolute;left:0;text-align:left;margin-left:22.25pt;margin-top:8.85pt;width:400.8pt;height:32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gqeQIAACsFAAAOAAAAZHJzL2Uyb0RvYy54bWysVM1u1DAQviPxDpbvNMlqu6WrZqtVqyKk&#10;qlS0qGevY3cj/MfYu8lyhguPwpUDr9K+DWPnp1WpBEJcEo/n/5tvfHTcakW2AnxtTUmLvZwSYbit&#10;anNb0g/XZ69eU+IDMxVT1oiS7oSnx4uXL44aNxcTu7aqEkAwiPHzxpV0HYKbZ5nna6GZ37NOGFRK&#10;C5oFFOE2q4A1GF2rbJLns6yxUDmwXHiPt6edki5SfCkFD++k9CIQVVKsLaQvpO8qfrPFEZvfAnPr&#10;mvdlsH+oQrPaYNIx1CkLjGyg/i2UrjlYb2XY41ZnVsqai9QDdlPkT7q5WjMnUi8IjncjTP7/heUX&#10;20sgdVXSGSWGaRzR/de7H3ff737ef7v/QmYRocb5ORpeuUvoJY/H2G4rQcc/NkLahOpuRFW0gXC8&#10;3M8P82KG4HPUTfODaZ6CZg/eDnx4I6wm8VBSwKklMNn23AfMiKaDCQqxmi5/OoWdErEEZd4LiZ1g&#10;xiJ5Jw6JEwVky3D6jHNhQhH7wXjJOrrJWqnRcfJnx94+uorEr9H5L7KOHimzNWF01rWx8Fz26uNQ&#10;suzsBwS6viMEoV21aYTTYVgrW+1wrGA7vnvHz2qE9pz5cMkACY7TwKUN7/AjlW1KavsTJWsLn5+7&#10;j/bIO9RS0uDClNR/2jAQlKi3Bhl5WEynccOSMN0/mKAAjzWrxxqz0ScWp1Lg8+B4Okb7oIZbCVbf&#10;4G4vY1ZUMcMxd0l5gEE4Cd0i4+vAxXKZzHCrHAvn5srxgQeROtftDQPX8ysgMy/ssFxs/oRmnW2c&#10;kLHLTbCyThyMSHe49hPAjUxU6l+PuPKP5WT18MYtfgEAAP//AwBQSwMEFAAGAAgAAAAhAC9Mnxri&#10;AAAACAEAAA8AAABkcnMvZG93bnJldi54bWxMj81OwzAQhO9IvIO1SFwQdVKFtoQ4FaL0gHoA+iNx&#10;3MYmiWqvo9htA0/PcoLb7s5o9ptiPjgrTqYPrScF6SgBYajyuqVawXazvJ2BCBFJo/VkFHyZAPPy&#10;8qLAXPszvZvTOtaCQyjkqKCJsculDFVjHIaR7wyx9ul7h5HXvpa6xzOHOyvHSTKRDlviDw125qkx&#10;1WF9dAo6zJLx6+Lwstt+PC9Xi5t09f1mlbq+Gh4fQEQzxD8z/OIzOpTMtPdH0kFYBVl2x06+T6cg&#10;WJ9lkxTEnof0HmRZyP8Fyh8AAAD//wMAUEsBAi0AFAAGAAgAAAAhALaDOJL+AAAA4QEAABMAAAAA&#10;AAAAAAAAAAAAAAAAAFtDb250ZW50X1R5cGVzXS54bWxQSwECLQAUAAYACAAAACEAOP0h/9YAAACU&#10;AQAACwAAAAAAAAAAAAAAAAAvAQAAX3JlbHMvLnJlbHNQSwECLQAUAAYACAAAACEAVXtYKnkCAAAr&#10;BQAADgAAAAAAAAAAAAAAAAAuAgAAZHJzL2Uyb0RvYy54bWxQSwECLQAUAAYACAAAACEAL0yfGuIA&#10;AAAIAQAADwAAAAAAAAAAAAAAAADT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Pr="00D6769E" w:rsidRDefault="00D14200" w:rsidP="00D6769E">
      <w:pPr>
        <w:rPr>
          <w:sz w:val="18"/>
          <w:szCs w:val="18"/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RPr="00D6769E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6769E" w:rsidRDefault="00D14200" w:rsidP="00D14200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6769E" w:rsidRDefault="00D14200" w:rsidP="00D14200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6769E" w:rsidRDefault="00D14200" w:rsidP="00D14200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6769E" w:rsidRDefault="00D14200" w:rsidP="00D14200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6769E" w:rsidRDefault="00D14200" w:rsidP="00D14200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tl/>
                <w:lang w:bidi="ar-EG"/>
              </w:rPr>
              <w:t>%</w:t>
            </w: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8</w:t>
            </w:r>
          </w:p>
        </w:tc>
        <w:tc>
          <w:tcPr>
            <w:tcW w:w="105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5</w:t>
            </w:r>
            <w:r>
              <w:rPr>
                <w:rtl/>
                <w:lang w:bidi="ar-EG"/>
              </w:rPr>
              <w:t>%</w:t>
            </w:r>
          </w:p>
        </w:tc>
      </w:tr>
      <w:tr w:rsidR="00C22535" w:rsidRPr="00D6769E" w:rsidTr="00D2326E">
        <w:trPr>
          <w:trHeight w:val="24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منتصف الفصل الدراسى </w:t>
            </w:r>
          </w:p>
        </w:tc>
        <w:tc>
          <w:tcPr>
            <w:tcW w:w="2188" w:type="dxa"/>
          </w:tcPr>
          <w:p w:rsidR="00C22535" w:rsidRDefault="00C22535" w:rsidP="00C2253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11</w:t>
            </w:r>
          </w:p>
        </w:tc>
        <w:tc>
          <w:tcPr>
            <w:tcW w:w="1058" w:type="dxa"/>
          </w:tcPr>
          <w:p w:rsidR="00C22535" w:rsidRDefault="00C22535" w:rsidP="00C2253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C22535" w:rsidRDefault="00C22535" w:rsidP="00C2253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10%</w:t>
            </w: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30</w:t>
            </w:r>
            <w:r>
              <w:rPr>
                <w:rtl/>
                <w:lang w:bidi="ar-EG"/>
              </w:rPr>
              <w:t>%</w:t>
            </w:r>
          </w:p>
        </w:tc>
      </w:tr>
      <w:tr w:rsidR="00C22535" w:rsidRPr="00D6769E" w:rsidTr="00D2326E">
        <w:trPr>
          <w:trHeight w:val="487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10</w:t>
            </w:r>
            <w:r>
              <w:rPr>
                <w:rtl/>
                <w:lang w:bidi="ar-EG"/>
              </w:rPr>
              <w:t>%</w:t>
            </w: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lang w:bidi="ar-EG"/>
              </w:rPr>
            </w:pP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Fonts w:hint="cs"/>
                <w:rtl/>
                <w:lang w:bidi="ar-EG"/>
              </w:rPr>
              <w:t>16</w:t>
            </w:r>
          </w:p>
        </w:tc>
        <w:tc>
          <w:tcPr>
            <w:tcW w:w="1058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40</w:t>
            </w:r>
          </w:p>
        </w:tc>
        <w:tc>
          <w:tcPr>
            <w:tcW w:w="2499" w:type="dxa"/>
          </w:tcPr>
          <w:p w:rsidR="00C22535" w:rsidRDefault="00C22535" w:rsidP="00C22535">
            <w:pPr>
              <w:rPr>
                <w:kern w:val="2"/>
                <w:sz w:val="24"/>
                <w:szCs w:val="24"/>
                <w:lang w:bidi="ar-EG"/>
                <w14:ligatures w14:val="standardContextual"/>
              </w:rPr>
            </w:pPr>
            <w:r>
              <w:rPr>
                <w:rtl/>
                <w:lang w:bidi="ar-EG"/>
              </w:rPr>
              <w:t>40%</w:t>
            </w: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C22535" w:rsidRPr="00D6769E" w:rsidTr="00D2326E">
        <w:trPr>
          <w:trHeight w:val="259"/>
        </w:trPr>
        <w:tc>
          <w:tcPr>
            <w:tcW w:w="547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C22535" w:rsidRPr="00D2326E" w:rsidRDefault="00C22535" w:rsidP="00C22535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C22535" w:rsidRPr="00D2326E" w:rsidRDefault="00C22535" w:rsidP="00C2253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</w:tbl>
    <w:p w:rsidR="00C22535" w:rsidRDefault="00D2326E" w:rsidP="00C22535">
      <w:pPr>
        <w:rPr>
          <w:noProof/>
          <w:rtl/>
        </w:rPr>
      </w:pPr>
      <w:r w:rsidRPr="00D6769E">
        <w:rPr>
          <w:rFonts w:hint="cs"/>
          <w:color w:val="FF0000"/>
          <w:sz w:val="18"/>
          <w:szCs w:val="18"/>
          <w:rtl/>
          <w:lang w:bidi="ar-EG"/>
        </w:rPr>
        <w:t>الطرق المذكورة هي أمثلة استرشاديه , ويجوز للمؤسسة الإضافة والحذف</w:t>
      </w:r>
    </w:p>
    <w:p w:rsidR="00C22535" w:rsidRPr="00C22535" w:rsidRDefault="00C22535" w:rsidP="00C22535">
      <w:pPr>
        <w:rPr>
          <w:noProof/>
          <w:sz w:val="18"/>
          <w:szCs w:val="18"/>
          <w:rtl/>
        </w:rPr>
      </w:pPr>
      <w:r w:rsidRPr="00C22535">
        <w:rPr>
          <w:rFonts w:hint="cs"/>
          <w:noProof/>
          <w:sz w:val="18"/>
          <w:szCs w:val="18"/>
          <w:rtl/>
        </w:rPr>
        <w:t xml:space="preserve"> حيث ان اعمال السنة الفصلية منقسمة الى : - </w:t>
      </w:r>
    </w:p>
    <w:p w:rsidR="00C22535" w:rsidRPr="00C22535" w:rsidRDefault="00C22535" w:rsidP="00C22535">
      <w:pPr>
        <w:pStyle w:val="ListParagraph"/>
        <w:numPr>
          <w:ilvl w:val="0"/>
          <w:numId w:val="4"/>
        </w:numPr>
        <w:rPr>
          <w:noProof/>
          <w:sz w:val="18"/>
          <w:szCs w:val="18"/>
        </w:rPr>
      </w:pPr>
      <w:r w:rsidRPr="00C22535">
        <w:rPr>
          <w:rFonts w:hint="cs"/>
          <w:noProof/>
          <w:sz w:val="18"/>
          <w:szCs w:val="18"/>
          <w:rtl/>
        </w:rPr>
        <w:t>ورقة دراسية                              5 درجات</w:t>
      </w:r>
    </w:p>
    <w:p w:rsidR="00C22535" w:rsidRPr="00C22535" w:rsidRDefault="00C22535" w:rsidP="00C22535">
      <w:pPr>
        <w:pStyle w:val="ListParagraph"/>
        <w:numPr>
          <w:ilvl w:val="0"/>
          <w:numId w:val="4"/>
        </w:numPr>
        <w:rPr>
          <w:noProof/>
          <w:sz w:val="18"/>
          <w:szCs w:val="18"/>
        </w:rPr>
      </w:pPr>
      <w:r w:rsidRPr="00C22535">
        <w:rPr>
          <w:rFonts w:hint="cs"/>
          <w:noProof/>
          <w:sz w:val="18"/>
          <w:szCs w:val="18"/>
          <w:rtl/>
        </w:rPr>
        <w:t xml:space="preserve">امتحان تحريرى خلال المحاضرة    5 درجات </w:t>
      </w:r>
    </w:p>
    <w:p w:rsidR="00C22535" w:rsidRPr="00C22535" w:rsidRDefault="00C22535" w:rsidP="00C22535">
      <w:pPr>
        <w:pStyle w:val="ListParagraph"/>
        <w:numPr>
          <w:ilvl w:val="0"/>
          <w:numId w:val="4"/>
        </w:numPr>
        <w:rPr>
          <w:noProof/>
          <w:sz w:val="18"/>
          <w:szCs w:val="18"/>
        </w:rPr>
      </w:pPr>
      <w:r w:rsidRPr="00C22535">
        <w:rPr>
          <w:rFonts w:hint="cs"/>
          <w:noProof/>
          <w:sz w:val="18"/>
          <w:szCs w:val="18"/>
          <w:rtl/>
        </w:rPr>
        <w:t>امتحان عملى خلال المحاضرة      5 درجات</w:t>
      </w:r>
    </w:p>
    <w:p w:rsidR="00C22535" w:rsidRDefault="00C22535" w:rsidP="00C22535">
      <w:pPr>
        <w:pStyle w:val="ListParagraph"/>
        <w:numPr>
          <w:ilvl w:val="0"/>
          <w:numId w:val="4"/>
        </w:numPr>
        <w:rPr>
          <w:noProof/>
          <w:sz w:val="18"/>
          <w:szCs w:val="1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2672D" wp14:editId="283D0609">
                <wp:simplePos x="0" y="0"/>
                <wp:positionH relativeFrom="column">
                  <wp:posOffset>-292100</wp:posOffset>
                </wp:positionH>
                <wp:positionV relativeFrom="paragraph">
                  <wp:posOffset>156763</wp:posOffset>
                </wp:positionV>
                <wp:extent cx="6155055" cy="36830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23pt;margin-top:12.35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FCewIAACsFAAAOAAAAZHJzL2Uyb0RvYy54bWysVM1OGzEQvlfqO1i+l80GAjRigyIQVSUE&#10;UaHi7HhtsqrtcW0nu+m5XPoovfbQV4G36dj7A6JIrapedj2e/2++8dFxoxXZCOcrMAXNd0aUCMOh&#10;rMxtQT9en705pMQHZkqmwIiCboWnx7PXr45qOxVjWIEqhSMYxPhpbQu6CsFOs8zzldDM74AVBpUS&#10;nGYBRXeblY7VGF2rbDwa7Wc1uNI64MJ7vD1tlXSW4kspeLiU0otAVEGxtpC+Ln2X8ZvNjtj01jG7&#10;qnhXBvuHKjSrDCYdQp2ywMjaVb+F0hV34EGGHQ46AykrLlIP2E0+etbN1YpZkXpBcLwdYPL/Lyy/&#10;2CwcqcqCHlBimMYRPdzd/7j/fv/z4dvDV3IQEaqtn6LhlV24TvJ4jO020un4x0ZIk1DdDqiKJhCO&#10;l/v5ZDKaTCjhqNvdP9wdJdizR2/rfHgnQJN4KKjDqSUw2ebcB8yIpr0JCrGaNn86ha0SsQRlPgiJ&#10;nWDGPHknDokT5ciG4fQZ58KEPPaD8ZJ1dJOVUoPj+M+OnX10FYlfg/NfZB08UmYwYXDWlQH3Uvby&#10;U1+ybO17BNq+IwShWTZphJN+WEsotzhWBy3fveVnFUJ7znxYMIcEx1XApQ2X+JEK6oJCd6JkBe7L&#10;S/fRHnmHWkpqXJiC+s9r5gQl6r1BRr7N9/bihiVhb3IwRsE91SyfasxanwBOJcfnwfJ0jPZB9bfS&#10;gb7B3Z7HrKhihmPugvLgeuEktIuMrwMX83kyw62yLJybK8t7HkTqXDc3zNmOXwGZeQH9crHpM5q1&#10;tnFCBubrALJKHIxIt7h2E8CNTFTqXo+48k/lZPX4xs1+AQAA//8DAFBLAwQUAAYACAAAACEATHIM&#10;ZOMAAAAJAQAADwAAAGRycy9kb3ducmV2LnhtbEyPT0/CQBTE7yZ+h80z8WJgS2kAa1+JETkYDipi&#10;4vHRfbYN+6fpLlD99K4nPU5mMvObYjkYLU7c+9ZZhMk4AcG2cqq1NcLubT1agPCBrCLtLCN8sYdl&#10;eXlRUK7c2b7yaRtqEUuszwmhCaHLpfRVw4b82HVso/fpekMhyr6WqqdzLDdapkkyk4ZaGxca6vih&#10;4eqwPRqEjrIkfV4dnt53H4/rzepmsvl+0YjXV8P9HYjAQ/gLwy9+RIcyMu3d0SovNMIom8UvASHN&#10;5iBi4DadTkHsERbpHGRZyP8Pyh8AAAD//wMAUEsBAi0AFAAGAAgAAAAhALaDOJL+AAAA4QEAABMA&#10;AAAAAAAAAAAAAAAAAAAAAFtDb250ZW50X1R5cGVzXS54bWxQSwECLQAUAAYACAAAACEAOP0h/9YA&#10;AACUAQAACwAAAAAAAAAAAAAAAAAvAQAAX3JlbHMvLnJlbHNQSwECLQAUAAYACAAAACEAuV3hQnsC&#10;AAArBQAADgAAAAAAAAAAAAAAAAAuAgAAZHJzL2Uyb0RvYy54bWxQSwECLQAUAAYACAAAACEATHIM&#10;ZOMAAAAJAQAADwAAAAAAAAAAAAAAAADVBAAAZHJzL2Rvd25yZXYueG1sUEsFBgAAAAAEAAQA8wAA&#10;AO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  <w:r w:rsidRPr="00C22535">
        <w:rPr>
          <w:rFonts w:hint="cs"/>
          <w:noProof/>
          <w:sz w:val="18"/>
          <w:szCs w:val="18"/>
          <w:rtl/>
        </w:rPr>
        <w:t xml:space="preserve">حضور وغياب                       5درجات </w:t>
      </w:r>
    </w:p>
    <w:p w:rsidR="00C22535" w:rsidRPr="00C22535" w:rsidRDefault="00C22535" w:rsidP="00C22535">
      <w:pPr>
        <w:rPr>
          <w:noProof/>
          <w:sz w:val="18"/>
          <w:szCs w:val="18"/>
          <w:rtl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8A5DE5" w:rsidRPr="00D6769E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المراجع الأساسية للمقرر </w:t>
            </w:r>
          </w:p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8A5DE5">
            <w:pPr>
              <w:numPr>
                <w:ilvl w:val="0"/>
                <w:numId w:val="3"/>
              </w:numPr>
              <w:spacing w:line="320" w:lineRule="exact"/>
              <w:jc w:val="lowKashida"/>
              <w:rPr>
                <w:rFonts w:cs="Simplified Arabic"/>
                <w:sz w:val="18"/>
                <w:szCs w:val="18"/>
              </w:rPr>
            </w:pPr>
            <w:r w:rsidRPr="00D6769E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أساسيات في تعليم وتدريب الجمباز دار المعارف . الاسكندرية . 2000م .أحمد الهادي يوسف </w:t>
            </w:r>
          </w:p>
          <w:p w:rsidR="008A5DE5" w:rsidRPr="00D6769E" w:rsidRDefault="008A5DE5" w:rsidP="008A5DE5">
            <w:pPr>
              <w:numPr>
                <w:ilvl w:val="0"/>
                <w:numId w:val="3"/>
              </w:numPr>
              <w:spacing w:line="320" w:lineRule="exact"/>
              <w:jc w:val="lowKashida"/>
              <w:rPr>
                <w:rFonts w:cs="Simplified Arabic"/>
                <w:sz w:val="18"/>
                <w:szCs w:val="18"/>
              </w:rPr>
            </w:pPr>
            <w:r w:rsidRPr="00D6769E">
              <w:rPr>
                <w:rFonts w:cs="Simplified Arabic" w:hint="cs"/>
                <w:sz w:val="18"/>
                <w:szCs w:val="18"/>
                <w:rtl/>
              </w:rPr>
              <w:t xml:space="preserve">المبادئ </w:t>
            </w:r>
            <w:r w:rsidRPr="00D6769E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الأساسية للجمباز ز دار </w:t>
            </w:r>
            <w:r w:rsidRPr="00D6769E">
              <w:rPr>
                <w:rFonts w:cs="Simplified Arabic"/>
                <w:sz w:val="18"/>
                <w:szCs w:val="18"/>
                <w:lang w:bidi="ar-EG"/>
              </w:rPr>
              <w:t>GMS</w:t>
            </w:r>
            <w:r w:rsidRPr="00D6769E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للطباعة 2002م . ابراهبيم سعد زغلول , السيد معوض السيد </w:t>
            </w:r>
          </w:p>
          <w:p w:rsidR="008A5DE5" w:rsidRPr="00D6769E" w:rsidRDefault="008A5DE5" w:rsidP="008A5DE5">
            <w:pPr>
              <w:numPr>
                <w:ilvl w:val="0"/>
                <w:numId w:val="3"/>
              </w:numPr>
              <w:spacing w:line="320" w:lineRule="exact"/>
              <w:jc w:val="lowKashida"/>
              <w:rPr>
                <w:rFonts w:cs="Simplified Arabic"/>
                <w:sz w:val="18"/>
                <w:szCs w:val="18"/>
              </w:rPr>
            </w:pPr>
            <w:r w:rsidRPr="00D6769E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الانتقاء في رياضة الجمباز . مكتبة النهضة المصرية . الطبعة الاولي . القاهرة . 1987م , عزت محمود الكاشف </w:t>
            </w:r>
          </w:p>
          <w:p w:rsidR="008A5DE5" w:rsidRPr="00D6769E" w:rsidRDefault="008A5DE5" w:rsidP="008A5DE5">
            <w:pPr>
              <w:numPr>
                <w:ilvl w:val="0"/>
                <w:numId w:val="3"/>
              </w:numPr>
              <w:spacing w:line="320" w:lineRule="exact"/>
              <w:jc w:val="lowKashida"/>
              <w:rPr>
                <w:rFonts w:cs="Simplified Arabic"/>
                <w:sz w:val="18"/>
                <w:szCs w:val="18"/>
                <w:rtl/>
              </w:rPr>
            </w:pPr>
            <w:r w:rsidRPr="00D6769E">
              <w:rPr>
                <w:rFonts w:cs="Simplified Arabic" w:hint="cs"/>
                <w:sz w:val="18"/>
                <w:szCs w:val="18"/>
                <w:rtl/>
              </w:rPr>
              <w:t xml:space="preserve">المبادئ </w:t>
            </w:r>
            <w:r w:rsidRPr="00D6769E">
              <w:rPr>
                <w:rFonts w:cs="Simplified Arabic" w:hint="cs"/>
                <w:sz w:val="18"/>
                <w:szCs w:val="18"/>
                <w:rtl/>
                <w:lang w:bidi="ar-EG"/>
              </w:rPr>
              <w:t>الاساسية في الجمباز . كلية التربية الرياضية . جامعة الازهر , القاهرة 2005م</w:t>
            </w: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8A5DE5">
            <w:pPr>
              <w:numPr>
                <w:ilvl w:val="0"/>
                <w:numId w:val="3"/>
              </w:numPr>
              <w:rPr>
                <w:rFonts w:cs="Simplified Arabic"/>
                <w:sz w:val="18"/>
                <w:szCs w:val="18"/>
                <w:lang w:bidi="ar-EG"/>
              </w:rPr>
            </w:pPr>
            <w:r w:rsidRPr="00D6769E">
              <w:rPr>
                <w:rFonts w:cs="Simplified Arabic" w:hint="cs"/>
                <w:sz w:val="18"/>
                <w:szCs w:val="18"/>
                <w:rtl/>
                <w:lang w:bidi="ar-EG"/>
              </w:rPr>
              <w:t>دليل الجمباز الحديث . دار المعارف . ط2 . الاسكندرية . 1992م محمد ابراهيم شحاته</w:t>
            </w:r>
          </w:p>
          <w:p w:rsidR="008A5DE5" w:rsidRPr="00D6769E" w:rsidRDefault="008A5DE5" w:rsidP="008A5DE5">
            <w:pPr>
              <w:numPr>
                <w:ilvl w:val="0"/>
                <w:numId w:val="3"/>
              </w:num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D6769E">
              <w:rPr>
                <w:rFonts w:cs="Simplified Arabic" w:hint="cs"/>
                <w:sz w:val="18"/>
                <w:szCs w:val="18"/>
                <w:rtl/>
                <w:lang w:bidi="ar-EG"/>
              </w:rPr>
              <w:t>أسس تعليم الجمباز , دار الفكر العربي , القاهرة , 2003م محمد ابراهيم شحاته</w:t>
            </w: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المصادر الألكترونية </w:t>
            </w:r>
          </w:p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lastRenderedPageBreak/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المنصة التعليمية </w:t>
            </w:r>
          </w:p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8A5DE5" w:rsidRPr="00D6769E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</w:p>
          <w:p w:rsidR="008A5DE5" w:rsidRPr="00D6769E" w:rsidRDefault="008A5DE5" w:rsidP="00BB1A98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داتا شو</w:t>
            </w:r>
            <w:r w:rsidR="00D6769E"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="00D6769E" w:rsidRPr="00D6769E">
              <w:rPr>
                <w:sz w:val="18"/>
                <w:szCs w:val="18"/>
                <w:rtl/>
                <w:lang w:bidi="ar-EG"/>
              </w:rPr>
              <w:t>–</w:t>
            </w:r>
            <w:r w:rsidR="00D6769E" w:rsidRPr="00D6769E">
              <w:rPr>
                <w:rFonts w:hint="cs"/>
                <w:sz w:val="18"/>
                <w:szCs w:val="18"/>
                <w:rtl/>
                <w:lang w:bidi="ar-EG"/>
              </w:rPr>
              <w:t>المنصة التعليمية</w:t>
            </w: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  <w:tr w:rsidR="008A5DE5" w:rsidRPr="00D6769E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8A5DE5" w:rsidRPr="00D6769E" w:rsidRDefault="008A5DE5" w:rsidP="00474F02">
            <w:pPr>
              <w:rPr>
                <w:sz w:val="18"/>
                <w:szCs w:val="18"/>
                <w:rtl/>
                <w:lang w:bidi="ar-EG"/>
              </w:rPr>
            </w:pPr>
            <w:r w:rsidRPr="00D6769E">
              <w:rPr>
                <w:rFonts w:hint="cs"/>
                <w:sz w:val="18"/>
                <w:szCs w:val="18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8A5DE5" w:rsidRPr="00D6769E" w:rsidRDefault="008A5DE5" w:rsidP="00DF6FB9">
            <w:pPr>
              <w:rPr>
                <w:sz w:val="18"/>
                <w:szCs w:val="18"/>
                <w:rtl/>
                <w:lang w:bidi="ar-EG"/>
              </w:rPr>
            </w:pPr>
          </w:p>
        </w:tc>
      </w:tr>
    </w:tbl>
    <w:p w:rsidR="006B6F8D" w:rsidRDefault="00137453" w:rsidP="000A78E3">
      <w:pPr>
        <w:rPr>
          <w:color w:val="FF0000"/>
          <w:sz w:val="18"/>
          <w:szCs w:val="18"/>
          <w:rtl/>
          <w:lang w:bidi="ar-EG"/>
        </w:rPr>
      </w:pPr>
      <w:r w:rsidRPr="00D6769E">
        <w:rPr>
          <w:rFonts w:hint="cs"/>
          <w:color w:val="FF0000"/>
          <w:sz w:val="18"/>
          <w:szCs w:val="18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6B6F8D" w:rsidRDefault="006B6F8D" w:rsidP="000A78E3">
      <w:pPr>
        <w:rPr>
          <w:color w:val="FF0000"/>
          <w:sz w:val="18"/>
          <w:szCs w:val="18"/>
          <w:rtl/>
          <w:lang w:bidi="ar-EG"/>
        </w:rPr>
      </w:pPr>
    </w:p>
    <w:p w:rsidR="006B6F8D" w:rsidRDefault="000D4248" w:rsidP="000A78E3">
      <w:pPr>
        <w:rPr>
          <w:color w:val="FF0000"/>
          <w:sz w:val="18"/>
          <w:szCs w:val="18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9E43E" wp14:editId="0735EB2E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BF038" wp14:editId="258B6A23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0D4248" w:rsidRDefault="008A3178" w:rsidP="000D4248">
                            <w:pPr>
                              <w:jc w:val="center"/>
                            </w:pPr>
                            <w:r w:rsidRPr="008A3178">
                              <w:rPr>
                                <w:rFonts w:cs="Arial"/>
                                <w:rtl/>
                              </w:rPr>
                              <w:object w:dxaOrig="11039" w:dyaOrig="13958">
                                <v:shape id="_x0000_i1025" type="#_x0000_t75" style="width:551.85pt;height:698.15pt" o:ole="">
                                  <v:imagedata r:id="rId9" o:title=""/>
                                </v:shape>
                                <o:OLEObject Type="Embed" ProgID="Word.Document.12" ShapeID="_x0000_i1025" DrawAspect="Content" ObjectID="_1821108800" r:id="rId10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0D4248" w:rsidRDefault="008A3178" w:rsidP="000D4248">
                      <w:pPr>
                        <w:jc w:val="center"/>
                      </w:pPr>
                      <w:r w:rsidRPr="008A3178">
                        <w:rPr>
                          <w:rFonts w:cs="Arial"/>
                          <w:rtl/>
                        </w:rPr>
                        <w:object w:dxaOrig="11039" w:dyaOrig="13958">
                          <v:shape id="_x0000_i1025" type="#_x0000_t75" style="width:552.1pt;height:697.9pt" o:ole="">
                            <v:imagedata r:id="rId11" o:title=""/>
                          </v:shape>
                          <o:OLEObject Type="Embed" ProgID="Word.Document.12" ShapeID="_x0000_i1025" DrawAspect="Content" ObjectID="_1821099396" r:id="rId12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6B6F8D" w:rsidRPr="006B6F8D" w:rsidRDefault="006B6F8D" w:rsidP="006B6F8D">
      <w:pPr>
        <w:rPr>
          <w:sz w:val="18"/>
          <w:szCs w:val="18"/>
          <w:rtl/>
          <w:lang w:bidi="ar-EG"/>
        </w:rPr>
      </w:pPr>
    </w:p>
    <w:p w:rsidR="006B6F8D" w:rsidRDefault="006B6F8D" w:rsidP="006B6F8D">
      <w:pPr>
        <w:rPr>
          <w:sz w:val="18"/>
          <w:szCs w:val="18"/>
          <w:rtl/>
          <w:lang w:bidi="ar-EG"/>
        </w:rPr>
      </w:pPr>
    </w:p>
    <w:p w:rsidR="006B6F8D" w:rsidRPr="000D4248" w:rsidRDefault="006B6F8D" w:rsidP="006B6F8D">
      <w:pPr>
        <w:jc w:val="center"/>
      </w:pPr>
      <w:r>
        <w:rPr>
          <w:sz w:val="18"/>
          <w:szCs w:val="18"/>
          <w:rtl/>
          <w:lang w:bidi="ar-EG"/>
        </w:rPr>
        <w:tab/>
      </w:r>
      <w:r>
        <w:rPr>
          <w:rFonts w:hint="cs"/>
          <w:rtl/>
        </w:rPr>
        <w:t>اد هشام محمد النجار</w:t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  اد يحيى احمد عطاالله</w:t>
      </w:r>
    </w:p>
    <w:p w:rsidR="00D2326E" w:rsidRPr="006B6F8D" w:rsidRDefault="00D2326E" w:rsidP="006B6F8D">
      <w:pPr>
        <w:tabs>
          <w:tab w:val="left" w:pos="1056"/>
          <w:tab w:val="left" w:pos="6609"/>
        </w:tabs>
        <w:rPr>
          <w:sz w:val="18"/>
          <w:szCs w:val="18"/>
          <w:rtl/>
          <w:lang w:bidi="ar-EG"/>
        </w:rPr>
      </w:pPr>
      <w:bookmarkStart w:id="0" w:name="_GoBack"/>
      <w:bookmarkEnd w:id="0"/>
    </w:p>
    <w:sectPr w:rsidR="00D2326E" w:rsidRPr="006B6F8D" w:rsidSect="008D2DAC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AF" w:rsidRDefault="00035CAF" w:rsidP="006225E4">
      <w:pPr>
        <w:spacing w:after="0" w:line="240" w:lineRule="auto"/>
      </w:pPr>
      <w:r>
        <w:separator/>
      </w:r>
    </w:p>
  </w:endnote>
  <w:endnote w:type="continuationSeparator" w:id="0">
    <w:p w:rsidR="00035CAF" w:rsidRDefault="00035CAF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AF" w:rsidRDefault="00035CAF" w:rsidP="006225E4">
      <w:pPr>
        <w:spacing w:after="0" w:line="240" w:lineRule="auto"/>
      </w:pPr>
      <w:r>
        <w:separator/>
      </w:r>
    </w:p>
  </w:footnote>
  <w:footnote w:type="continuationSeparator" w:id="0">
    <w:p w:rsidR="00035CAF" w:rsidRDefault="00035CAF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XAHBAAAA2wAAAA8AAABkcnMvZG93bnJldi54bWxEj92KwjAQhe8XfIcwgndr6s+qVKOIuiD0&#10;yp8HGJoxLTaT0kRb334jCHs3wzlzvjOrTWcr8aTGl44VjIYJCOLc6ZKNguvl93sBwgdkjZVjUvAi&#10;D5t172uFqXYtn+h5DkbEEPYpKihCqFMpfV6QRT90NXHUbq6xGOLaGKkbbGO4reQ4SWbSYsmRUGBN&#10;u4Ly+/lhI2Ri5tl1ahgnrcukzerDPvtRatDvtksQgbrwb/5cH3WsP4b3L3EA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PXAHBAAAA2wAAAA8AAAAAAAAAAAAAAAAAnwIA&#10;AGRycy9kb3ducmV2LnhtbFBLBQYAAAAABAAEAPcAAACNAw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XqXDAAAA2wAAAA8AAABkcnMvZG93bnJldi54bWxET0trwkAQvgv9D8sUvOmmFkpJ3YQqFgoe&#10;fAWqtyE7zYZmZ9PsauK/7woFb/PxPWeeD7YRF+p87VjB0zQBQVw6XXOloDh8TF5B+ICssXFMCq7k&#10;Ic8eRnNMtet5R5d9qEQMYZ+iAhNCm0rpS0MW/dS1xJH7dp3FEGFXSd1hH8NtI2dJ8iIt1hwbDLa0&#10;NFT+7M9WQdgU5bX56s36d3VaHLfL3cIng1Ljx+H9DUSgIdzF/+5PHec/w+2XeI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BepcMAAADbAAAADwAAAAAAAAAAAAAAAACf&#10;AgAAZHJzL2Rvd25yZXYueG1sUEsFBgAAAAAEAAQA9wAAAI8D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J+PDAAAA2wAAAA8AAABkcnMvZG93bnJldi54bWxET99LwzAQfhf8H8IJvsiWzk2RurSMyWAb&#10;DLSb70dzNtXmUpK4dv+9EQTf7uP7ectytJ04kw+tYwWzaQaCuHa65UbB6biZPIEIEVlj55gUXChA&#10;WVxfLTHXbuA3OlexESmEQ44KTIx9LmWoDVkMU9cTJ+7DeYsxQd9I7XFI4baT91n2KC22nBoM9rQ2&#10;VH9V31bBYm8+3w9386HaVX7/urkcH7brF6Vub8bVM4hIY/wX/7m3Os1fwO8v6QB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Qn48MAAADbAAAADwAAAAAAAAAAAAAAAACf&#10;AgAAZHJzL2Rvd25yZXYueG1sUEsFBgAAAAAEAAQA9wAAAI8D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VtjBAAAA2wAAAA8AAABkcnMvZG93bnJldi54bWxET01rAjEQvRf8D2EEL0WzCi2yGkWEihcP&#10;bnuot3EzmyxuJssmddd/bwqF3ubxPme9HVwj7tSF2rOC+SwDQVx6XbNR8PX5MV2CCBFZY+OZFDwo&#10;wHYzelljrn3PZ7oX0YgUwiFHBTbGNpcylJYchplviRNX+c5hTLAzUnfYp3DXyEWWvUuHNacGiy3t&#10;LZW34scpuHB19dEW18NBV7fX+ak/fxuj1GQ87FYgIg3xX/znPuo0/w1+f0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VtjBAAAA2wAAAA8AAAAAAAAAAAAAAAAAnwIA&#10;AGRycy9kb3ducmV2LnhtbFBLBQYAAAAABAAEAPcAAACNAw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4pt;height:11.4pt" o:bullet="t">
        <v:imagedata r:id="rId1" o:title="msoA2CB"/>
      </v:shape>
    </w:pict>
  </w:numPicBullet>
  <w:abstractNum w:abstractNumId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23AA"/>
    <w:multiLevelType w:val="hybridMultilevel"/>
    <w:tmpl w:val="1EB2E4CC"/>
    <w:lvl w:ilvl="0" w:tplc="F912CF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53A88"/>
    <w:multiLevelType w:val="hybridMultilevel"/>
    <w:tmpl w:val="7F60F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35CAF"/>
    <w:rsid w:val="00044314"/>
    <w:rsid w:val="000A78E3"/>
    <w:rsid w:val="000C2512"/>
    <w:rsid w:val="000D4248"/>
    <w:rsid w:val="00137453"/>
    <w:rsid w:val="00177AC0"/>
    <w:rsid w:val="00187BEB"/>
    <w:rsid w:val="001C3589"/>
    <w:rsid w:val="001D7889"/>
    <w:rsid w:val="00264C95"/>
    <w:rsid w:val="002B2410"/>
    <w:rsid w:val="002C7618"/>
    <w:rsid w:val="002E620A"/>
    <w:rsid w:val="002F5A2E"/>
    <w:rsid w:val="00317672"/>
    <w:rsid w:val="00365854"/>
    <w:rsid w:val="00376084"/>
    <w:rsid w:val="003852AA"/>
    <w:rsid w:val="003A0EDB"/>
    <w:rsid w:val="003C195E"/>
    <w:rsid w:val="00404870"/>
    <w:rsid w:val="004749E6"/>
    <w:rsid w:val="00490CC6"/>
    <w:rsid w:val="004A49A5"/>
    <w:rsid w:val="005312AA"/>
    <w:rsid w:val="005341F4"/>
    <w:rsid w:val="00547A51"/>
    <w:rsid w:val="00553078"/>
    <w:rsid w:val="0057648D"/>
    <w:rsid w:val="00594622"/>
    <w:rsid w:val="005D0010"/>
    <w:rsid w:val="006036DB"/>
    <w:rsid w:val="006225E4"/>
    <w:rsid w:val="00663EDE"/>
    <w:rsid w:val="006A5980"/>
    <w:rsid w:val="006B6F8D"/>
    <w:rsid w:val="00713566"/>
    <w:rsid w:val="00740C2E"/>
    <w:rsid w:val="007A53B3"/>
    <w:rsid w:val="00804144"/>
    <w:rsid w:val="008A3178"/>
    <w:rsid w:val="008A5DE5"/>
    <w:rsid w:val="008D2DAC"/>
    <w:rsid w:val="00904753"/>
    <w:rsid w:val="00917690"/>
    <w:rsid w:val="00922053"/>
    <w:rsid w:val="009A2042"/>
    <w:rsid w:val="00A96832"/>
    <w:rsid w:val="00B508A4"/>
    <w:rsid w:val="00B92265"/>
    <w:rsid w:val="00B929F0"/>
    <w:rsid w:val="00BB1A98"/>
    <w:rsid w:val="00BB31BF"/>
    <w:rsid w:val="00C22535"/>
    <w:rsid w:val="00C3487D"/>
    <w:rsid w:val="00C84ABE"/>
    <w:rsid w:val="00C903CF"/>
    <w:rsid w:val="00D14200"/>
    <w:rsid w:val="00D2326E"/>
    <w:rsid w:val="00D348A0"/>
    <w:rsid w:val="00D50BFA"/>
    <w:rsid w:val="00D6769E"/>
    <w:rsid w:val="00DB424C"/>
    <w:rsid w:val="00DF6FB9"/>
    <w:rsid w:val="00F0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2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jpeg"/><Relationship Id="rId7" Type="http://schemas.openxmlformats.org/officeDocument/2006/relationships/image" Target="media/image8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6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9B20-7360-4CB3-A865-2881ED18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safwa</cp:lastModifiedBy>
  <cp:revision>26</cp:revision>
  <cp:lastPrinted>2025-10-04T15:47:00Z</cp:lastPrinted>
  <dcterms:created xsi:type="dcterms:W3CDTF">2025-06-23T09:24:00Z</dcterms:created>
  <dcterms:modified xsi:type="dcterms:W3CDTF">2025-10-04T15:47:00Z</dcterms:modified>
</cp:coreProperties>
</file>